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61CB5" w:rsidTr="00261CB5">
        <w:trPr>
          <w:trHeight w:val="510"/>
        </w:trPr>
        <w:tc>
          <w:tcPr>
            <w:tcW w:w="7948" w:type="dxa"/>
            <w:hideMark/>
          </w:tcPr>
          <w:p w:rsidR="00261CB5" w:rsidRDefault="00261CB5">
            <w:pPr>
              <w:pStyle w:val="Naslov1"/>
              <w:numPr>
                <w:ilvl w:val="0"/>
                <w:numId w:val="0"/>
              </w:numPr>
              <w:tabs>
                <w:tab w:val="left" w:pos="1134"/>
                <w:tab w:val="left" w:pos="1701"/>
              </w:tabs>
              <w:spacing w:before="0" w:after="60" w:line="240" w:lineRule="auto"/>
              <w:rPr>
                <w:rFonts w:cs="Arial"/>
                <w:sz w:val="36"/>
                <w:szCs w:val="36"/>
                <w:lang w:val="en-GB"/>
              </w:rPr>
            </w:pPr>
            <w:bookmarkStart w:id="0" w:name="_Toc39977119"/>
            <w:bookmarkStart w:id="1" w:name="_Toc107806695"/>
            <w:r>
              <w:rPr>
                <w:rFonts w:cs="Arial"/>
                <w:sz w:val="36"/>
                <w:szCs w:val="36"/>
                <w:lang w:val="en-GB"/>
              </w:rPr>
              <w:t>Declaration of Performance</w:t>
            </w:r>
          </w:p>
        </w:tc>
      </w:tr>
      <w:tr w:rsidR="00261CB5" w:rsidTr="00261CB5">
        <w:trPr>
          <w:trHeight w:val="397"/>
        </w:trPr>
        <w:tc>
          <w:tcPr>
            <w:tcW w:w="7948" w:type="dxa"/>
            <w:hideMark/>
          </w:tcPr>
          <w:p w:rsidR="00261CB5" w:rsidRDefault="00261CB5" w:rsidP="00281CBB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No. 0</w:t>
            </w:r>
            <w:r w:rsidR="0088412C">
              <w:rPr>
                <w:rFonts w:ascii="Arial" w:hAnsi="Arial" w:cs="Arial"/>
                <w:b/>
                <w:sz w:val="28"/>
                <w:szCs w:val="28"/>
                <w:lang w:val="en-GB"/>
              </w:rPr>
              <w:t>34/a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-DOP-20</w:t>
            </w:r>
            <w:r w:rsidR="00281CBB">
              <w:rPr>
                <w:rFonts w:ascii="Arial" w:hAnsi="Arial" w:cs="Arial"/>
                <w:b/>
                <w:sz w:val="28"/>
                <w:szCs w:val="28"/>
                <w:lang w:val="en-GB"/>
              </w:rPr>
              <w:t>24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-0</w:t>
            </w:r>
            <w:r w:rsidR="00281CBB">
              <w:rPr>
                <w:rFonts w:ascii="Arial" w:hAnsi="Arial" w:cs="Arial"/>
                <w:b/>
                <w:sz w:val="28"/>
                <w:szCs w:val="28"/>
                <w:lang w:val="en-GB"/>
              </w:rPr>
              <w:t>3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r w:rsidR="00281CBB">
              <w:rPr>
                <w:rFonts w:ascii="Arial" w:hAnsi="Arial" w:cs="Arial"/>
                <w:b/>
                <w:sz w:val="28"/>
                <w:szCs w:val="28"/>
                <w:lang w:val="en-GB"/>
              </w:rPr>
              <w:t>25</w:t>
            </w:r>
          </w:p>
        </w:tc>
      </w:tr>
    </w:tbl>
    <w:p w:rsidR="006C0F38" w:rsidRDefault="006C0F38" w:rsidP="006C0F38">
      <w:pPr>
        <w:tabs>
          <w:tab w:val="left" w:pos="567"/>
          <w:tab w:val="left" w:pos="1134"/>
          <w:tab w:val="left" w:pos="1701"/>
        </w:tabs>
        <w:rPr>
          <w:rFonts w:ascii="Arial" w:hAnsi="Arial" w:cs="Arial"/>
          <w:sz w:val="20"/>
          <w:szCs w:val="20"/>
          <w:lang w:val="en-GB"/>
        </w:rPr>
      </w:pPr>
    </w:p>
    <w:bookmarkEnd w:id="0"/>
    <w:bookmarkEnd w:id="1"/>
    <w:p w:rsidR="006C0F38" w:rsidRDefault="006C0F38" w:rsidP="006C0F38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p w:rsidR="006C0F38" w:rsidRDefault="006C0F38" w:rsidP="006C0F38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"/>
        <w:gridCol w:w="2200"/>
        <w:gridCol w:w="18"/>
        <w:gridCol w:w="1337"/>
        <w:gridCol w:w="1803"/>
        <w:gridCol w:w="3924"/>
      </w:tblGrid>
      <w:tr w:rsidR="006C0F38" w:rsidTr="00F751C7">
        <w:tc>
          <w:tcPr>
            <w:tcW w:w="357" w:type="dxa"/>
            <w:hideMark/>
          </w:tcPr>
          <w:p w:rsidR="006C0F38" w:rsidRDefault="006C0F3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2218" w:type="dxa"/>
            <w:gridSpan w:val="2"/>
          </w:tcPr>
          <w:p w:rsidR="006C0F38" w:rsidRDefault="006C0F3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Unique identification code of the product-type:</w:t>
            </w:r>
          </w:p>
          <w:p w:rsidR="006C0F38" w:rsidRDefault="006C0F38">
            <w:pPr>
              <w:ind w:firstLine="567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64" w:type="dxa"/>
            <w:gridSpan w:val="3"/>
            <w:hideMark/>
          </w:tcPr>
          <w:p w:rsidR="006C0F38" w:rsidRDefault="006C0F38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Multi-wall Metal System Chimney (with 316L Liner)</w:t>
            </w:r>
          </w:p>
          <w:p w:rsidR="006C0F38" w:rsidRPr="00541857" w:rsidRDefault="00461219" w:rsidP="0077719A">
            <w:pPr>
              <w:spacing w:after="240"/>
              <w:rPr>
                <w:rFonts w:ascii="Arial" w:hAnsi="Arial" w:cs="Arial"/>
                <w:b/>
                <w:sz w:val="32"/>
                <w:szCs w:val="32"/>
              </w:rPr>
            </w:pPr>
            <w:r w:rsidRPr="00541857">
              <w:rPr>
                <w:rFonts w:ascii="Arial" w:hAnsi="Arial" w:cs="Arial"/>
                <w:b/>
                <w:sz w:val="32"/>
                <w:szCs w:val="32"/>
              </w:rPr>
              <w:t xml:space="preserve">PERMETER </w:t>
            </w:r>
            <w:r w:rsidR="0077719A" w:rsidRPr="00541857">
              <w:rPr>
                <w:rFonts w:ascii="Arial" w:hAnsi="Arial" w:cs="Arial"/>
                <w:b/>
                <w:sz w:val="32"/>
                <w:szCs w:val="32"/>
              </w:rPr>
              <w:t>SMOOTH AIR</w:t>
            </w:r>
          </w:p>
        </w:tc>
      </w:tr>
      <w:tr w:rsidR="006C0F38" w:rsidTr="00F751C7">
        <w:tc>
          <w:tcPr>
            <w:tcW w:w="357" w:type="dxa"/>
            <w:hideMark/>
          </w:tcPr>
          <w:p w:rsidR="006C0F38" w:rsidRDefault="006C0F3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2218" w:type="dxa"/>
            <w:gridSpan w:val="2"/>
            <w:hideMark/>
          </w:tcPr>
          <w:p w:rsidR="006C0F38" w:rsidRDefault="006C0F3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Intended use:</w:t>
            </w:r>
          </w:p>
        </w:tc>
        <w:tc>
          <w:tcPr>
            <w:tcW w:w="7064" w:type="dxa"/>
            <w:gridSpan w:val="3"/>
            <w:hideMark/>
          </w:tcPr>
          <w:p w:rsidR="006C0F38" w:rsidRDefault="006C0F38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Convey the products of combustion from heating appliances to the outside atmosphere</w:t>
            </w:r>
          </w:p>
        </w:tc>
      </w:tr>
      <w:tr w:rsidR="002A1B4F" w:rsidTr="00F751C7">
        <w:tc>
          <w:tcPr>
            <w:tcW w:w="357" w:type="dxa"/>
            <w:hideMark/>
          </w:tcPr>
          <w:p w:rsidR="002A1B4F" w:rsidRDefault="002A1B4F" w:rsidP="00277F8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2200" w:type="dxa"/>
            <w:hideMark/>
          </w:tcPr>
          <w:p w:rsidR="002A1B4F" w:rsidRDefault="002A1B4F" w:rsidP="00277F8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Product designations:</w:t>
            </w:r>
          </w:p>
        </w:tc>
        <w:tc>
          <w:tcPr>
            <w:tcW w:w="1355" w:type="dxa"/>
            <w:gridSpan w:val="2"/>
            <w:hideMark/>
          </w:tcPr>
          <w:p w:rsidR="002A1B4F" w:rsidRDefault="00F751C7" w:rsidP="00277F82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Model</w:t>
            </w:r>
            <w:r w:rsidR="002A1B4F">
              <w:rPr>
                <w:rFonts w:ascii="Arial" w:hAnsi="Arial" w:cs="Arial"/>
                <w:sz w:val="20"/>
                <w:szCs w:val="20"/>
                <w:lang w:val="en-GB"/>
              </w:rPr>
              <w:t xml:space="preserve"> 1</w:t>
            </w:r>
          </w:p>
        </w:tc>
        <w:tc>
          <w:tcPr>
            <w:tcW w:w="1803" w:type="dxa"/>
          </w:tcPr>
          <w:p w:rsidR="002A1B4F" w:rsidRDefault="002A1B4F" w:rsidP="00277F8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(120 – 200)</w:t>
            </w:r>
          </w:p>
        </w:tc>
        <w:tc>
          <w:tcPr>
            <w:tcW w:w="3924" w:type="dxa"/>
            <w:hideMark/>
          </w:tcPr>
          <w:p w:rsidR="002A1B4F" w:rsidRDefault="002A1B4F" w:rsidP="00F751C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T400  N1  D  V3  L50050  G75</w:t>
            </w:r>
          </w:p>
        </w:tc>
      </w:tr>
      <w:tr w:rsidR="002A1B4F" w:rsidTr="00F751C7">
        <w:trPr>
          <w:trHeight w:val="113"/>
        </w:trPr>
        <w:tc>
          <w:tcPr>
            <w:tcW w:w="357" w:type="dxa"/>
          </w:tcPr>
          <w:p w:rsidR="002A1B4F" w:rsidRDefault="002A1B4F" w:rsidP="00277F8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0" w:type="dxa"/>
          </w:tcPr>
          <w:p w:rsidR="002A1B4F" w:rsidRDefault="002A1B4F" w:rsidP="00277F8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355" w:type="dxa"/>
            <w:gridSpan w:val="2"/>
          </w:tcPr>
          <w:p w:rsidR="002A1B4F" w:rsidRDefault="002A1B4F" w:rsidP="00277F8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803" w:type="dxa"/>
          </w:tcPr>
          <w:p w:rsidR="002A1B4F" w:rsidRDefault="002A1B4F" w:rsidP="00277F8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3924" w:type="dxa"/>
          </w:tcPr>
          <w:p w:rsidR="002A1B4F" w:rsidRDefault="002A1B4F" w:rsidP="00277F8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2A1B4F" w:rsidTr="00F751C7">
        <w:tc>
          <w:tcPr>
            <w:tcW w:w="357" w:type="dxa"/>
          </w:tcPr>
          <w:p w:rsidR="002A1B4F" w:rsidRDefault="002A1B4F" w:rsidP="00277F8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0" w:type="dxa"/>
          </w:tcPr>
          <w:p w:rsidR="002A1B4F" w:rsidRDefault="002A1B4F" w:rsidP="00277F8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hideMark/>
          </w:tcPr>
          <w:p w:rsidR="002A1B4F" w:rsidRDefault="00F751C7" w:rsidP="00277F82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2A1B4F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803" w:type="dxa"/>
          </w:tcPr>
          <w:p w:rsidR="002A1B4F" w:rsidRDefault="002A1B4F" w:rsidP="00277F8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(120 – 200)</w:t>
            </w:r>
          </w:p>
        </w:tc>
        <w:tc>
          <w:tcPr>
            <w:tcW w:w="3924" w:type="dxa"/>
            <w:hideMark/>
          </w:tcPr>
          <w:p w:rsidR="002A1B4F" w:rsidRDefault="002A1B4F" w:rsidP="00F751C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T450  N1  D  V3  L50050 </w:t>
            </w:r>
            <w:r w:rsidR="00F751C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G75</w:t>
            </w:r>
          </w:p>
        </w:tc>
      </w:tr>
      <w:tr w:rsidR="002A1B4F" w:rsidTr="00F75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2A1B4F" w:rsidRDefault="002A1B4F" w:rsidP="00277F8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2A1B4F" w:rsidRDefault="002A1B4F" w:rsidP="00277F8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B4F" w:rsidRDefault="002A1B4F" w:rsidP="00277F8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2A1B4F" w:rsidRDefault="002A1B4F" w:rsidP="00277F8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:rsidR="002A1B4F" w:rsidRDefault="002A1B4F" w:rsidP="00277F8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2A1B4F" w:rsidTr="00F75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2A1B4F" w:rsidRDefault="002A1B4F" w:rsidP="00277F8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2A1B4F" w:rsidRDefault="002A1B4F" w:rsidP="00277F8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A1B4F" w:rsidRDefault="00F751C7" w:rsidP="00277F82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2A1B4F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2A1B4F" w:rsidRDefault="002A1B4F" w:rsidP="00277F8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(120 – 200)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B4F" w:rsidRDefault="002A1B4F" w:rsidP="00F751C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T600  N1  D  V3  L50050 </w:t>
            </w:r>
            <w:r w:rsidR="00F751C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G75</w:t>
            </w:r>
          </w:p>
        </w:tc>
      </w:tr>
      <w:tr w:rsidR="002A1B4F" w:rsidTr="00F75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2A1B4F" w:rsidRDefault="002A1B4F" w:rsidP="00277F8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2A1B4F" w:rsidRDefault="002A1B4F" w:rsidP="00277F8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B4F" w:rsidRDefault="002A1B4F" w:rsidP="00277F8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2A1B4F" w:rsidRDefault="002A1B4F" w:rsidP="00277F8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:rsidR="002A1B4F" w:rsidRDefault="002A1B4F" w:rsidP="00277F8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2A1B4F" w:rsidTr="00F75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2A1B4F" w:rsidRDefault="002A1B4F" w:rsidP="00277F8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2A1B4F" w:rsidRDefault="002A1B4F" w:rsidP="00277F8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A1B4F" w:rsidRDefault="00F751C7" w:rsidP="00277F82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2A1B4F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2A1B4F" w:rsidRDefault="002A1B4F" w:rsidP="00277F8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(120 – 200)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B4F" w:rsidRDefault="002A1B4F" w:rsidP="00F751C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T400  N1  D  V3  L50050  </w:t>
            </w:r>
            <w:r w:rsidRPr="00CD3090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50</w:t>
            </w:r>
          </w:p>
        </w:tc>
      </w:tr>
      <w:tr w:rsidR="002A1B4F" w:rsidTr="00F75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2A1B4F" w:rsidRDefault="002A1B4F" w:rsidP="00277F8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2A1B4F" w:rsidRDefault="002A1B4F" w:rsidP="00277F8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B4F" w:rsidRDefault="002A1B4F" w:rsidP="00277F8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2A1B4F" w:rsidRDefault="002A1B4F" w:rsidP="00277F8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:rsidR="002A1B4F" w:rsidRDefault="002A1B4F" w:rsidP="00277F8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2A1B4F" w:rsidTr="00F75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2A1B4F" w:rsidRDefault="002A1B4F" w:rsidP="00277F8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2A1B4F" w:rsidRDefault="002A1B4F" w:rsidP="00277F8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A1B4F" w:rsidRDefault="00F751C7" w:rsidP="002A1B4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2A1B4F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2A1B4F" w:rsidRDefault="002A1B4F" w:rsidP="00277F8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(120 – 200)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B4F" w:rsidRDefault="002A1B4F" w:rsidP="00F751C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T450  N1  D  V3  L50050  </w:t>
            </w:r>
            <w:r w:rsidRPr="00CD3090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50</w:t>
            </w:r>
          </w:p>
        </w:tc>
      </w:tr>
      <w:tr w:rsidR="002A1B4F" w:rsidTr="00F75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2A1B4F" w:rsidRDefault="002A1B4F" w:rsidP="00277F8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2A1B4F" w:rsidRDefault="002A1B4F" w:rsidP="00277F8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B4F" w:rsidRDefault="002A1B4F" w:rsidP="00277F8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2A1B4F" w:rsidRDefault="002A1B4F" w:rsidP="00277F8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:rsidR="002A1B4F" w:rsidRDefault="002A1B4F" w:rsidP="00277F8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2A1B4F" w:rsidTr="00F75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2A1B4F" w:rsidRDefault="002A1B4F" w:rsidP="00277F8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2A1B4F" w:rsidRDefault="002A1B4F" w:rsidP="00277F8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A1B4F" w:rsidRDefault="00F751C7" w:rsidP="00277F82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2A1B4F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2A1B4F" w:rsidRDefault="002A1B4F" w:rsidP="00277F8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(120 – 200)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B4F" w:rsidRDefault="002A1B4F" w:rsidP="00F751C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T600  N1  D  V3  L50050  </w:t>
            </w:r>
            <w:r w:rsidRPr="00CD3090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50</w:t>
            </w:r>
          </w:p>
        </w:tc>
      </w:tr>
      <w:tr w:rsidR="002A1B4F" w:rsidTr="00F75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2A1B4F" w:rsidRDefault="002A1B4F" w:rsidP="00277F8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2A1B4F" w:rsidRDefault="002A1B4F" w:rsidP="00277F8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B4F" w:rsidRDefault="002A1B4F" w:rsidP="00277F8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2A1B4F" w:rsidRDefault="002A1B4F" w:rsidP="00277F8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:rsidR="002A1B4F" w:rsidRDefault="002A1B4F" w:rsidP="00277F8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2A1B4F" w:rsidTr="00F75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2A1B4F" w:rsidRDefault="002A1B4F" w:rsidP="00277F8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2A1B4F" w:rsidRDefault="002A1B4F" w:rsidP="00277F8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A1B4F" w:rsidRDefault="00F751C7" w:rsidP="00277F82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2A1B4F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2A1B4F" w:rsidRDefault="002A1B4F" w:rsidP="002A1B4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(150)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B4F" w:rsidRDefault="002A1B4F" w:rsidP="00F751C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T600  N1  D  V3  L50050  </w:t>
            </w:r>
            <w:r w:rsidRPr="00CD3090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75</w:t>
            </w:r>
          </w:p>
        </w:tc>
      </w:tr>
      <w:tr w:rsidR="009E678A" w:rsidTr="00F751C7">
        <w:tc>
          <w:tcPr>
            <w:tcW w:w="356" w:type="dxa"/>
          </w:tcPr>
          <w:p w:rsidR="009E678A" w:rsidRDefault="009E678A" w:rsidP="006C0F38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18" w:type="dxa"/>
            <w:gridSpan w:val="2"/>
          </w:tcPr>
          <w:p w:rsidR="009E678A" w:rsidRDefault="009E678A" w:rsidP="006C0F38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65" w:type="dxa"/>
            <w:gridSpan w:val="3"/>
          </w:tcPr>
          <w:p w:rsidR="009E678A" w:rsidRPr="0077719A" w:rsidRDefault="009E678A" w:rsidP="00F751C7">
            <w:pPr>
              <w:pStyle w:val="Point0"/>
              <w:tabs>
                <w:tab w:val="left" w:pos="567"/>
                <w:tab w:val="left" w:pos="1134"/>
                <w:tab w:val="left" w:pos="1701"/>
              </w:tabs>
              <w:spacing w:after="240" w:line="240" w:lineRule="auto"/>
              <w:ind w:left="851" w:right="692" w:hanging="8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1BBF">
              <w:rPr>
                <w:rFonts w:ascii="Arial" w:hAnsi="Arial" w:cs="Arial"/>
                <w:sz w:val="18"/>
                <w:szCs w:val="18"/>
              </w:rPr>
              <w:t>*with double insulation</w:t>
            </w:r>
          </w:p>
        </w:tc>
      </w:tr>
      <w:tr w:rsidR="009E678A" w:rsidTr="00F751C7">
        <w:tc>
          <w:tcPr>
            <w:tcW w:w="356" w:type="dxa"/>
            <w:hideMark/>
          </w:tcPr>
          <w:p w:rsidR="009E678A" w:rsidRDefault="009E678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2218" w:type="dxa"/>
            <w:gridSpan w:val="2"/>
            <w:hideMark/>
          </w:tcPr>
          <w:p w:rsidR="009E678A" w:rsidRDefault="009E678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Manufacturer:</w:t>
            </w:r>
          </w:p>
        </w:tc>
        <w:tc>
          <w:tcPr>
            <w:tcW w:w="7065" w:type="dxa"/>
            <w:gridSpan w:val="3"/>
            <w:hideMark/>
          </w:tcPr>
          <w:p w:rsidR="00F751C7" w:rsidRDefault="009E678A" w:rsidP="00DF644B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Schiedel s.r.o., </w:t>
            </w:r>
          </w:p>
          <w:p w:rsidR="00F751C7" w:rsidRDefault="009E678A" w:rsidP="00DF644B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Hor</w:t>
            </w:r>
            <w:r w:rsidR="00DF64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oušanská 286, </w:t>
            </w:r>
          </w:p>
          <w:p w:rsidR="009E678A" w:rsidRPr="00DF644B" w:rsidRDefault="00DF644B" w:rsidP="00F751C7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240"/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CZ-250 81 Nehvizdy</w:t>
            </w:r>
          </w:p>
        </w:tc>
      </w:tr>
      <w:tr w:rsidR="009E678A" w:rsidTr="00F751C7">
        <w:tc>
          <w:tcPr>
            <w:tcW w:w="356" w:type="dxa"/>
            <w:hideMark/>
          </w:tcPr>
          <w:p w:rsidR="009E678A" w:rsidRDefault="009E678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2218" w:type="dxa"/>
            <w:gridSpan w:val="2"/>
            <w:hideMark/>
          </w:tcPr>
          <w:p w:rsidR="009E678A" w:rsidRDefault="009E678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Authorized representative:</w:t>
            </w:r>
          </w:p>
        </w:tc>
        <w:tc>
          <w:tcPr>
            <w:tcW w:w="7065" w:type="dxa"/>
            <w:gridSpan w:val="3"/>
            <w:hideMark/>
          </w:tcPr>
          <w:p w:rsidR="009E678A" w:rsidRDefault="009E678A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9E678A" w:rsidTr="00F751C7">
        <w:tc>
          <w:tcPr>
            <w:tcW w:w="356" w:type="dxa"/>
            <w:hideMark/>
          </w:tcPr>
          <w:p w:rsidR="009E678A" w:rsidRDefault="009E678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2218" w:type="dxa"/>
            <w:gridSpan w:val="2"/>
            <w:hideMark/>
          </w:tcPr>
          <w:p w:rsidR="009E678A" w:rsidRDefault="009E678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System(s) of AVCP:</w:t>
            </w:r>
          </w:p>
        </w:tc>
        <w:tc>
          <w:tcPr>
            <w:tcW w:w="7065" w:type="dxa"/>
            <w:gridSpan w:val="3"/>
            <w:hideMark/>
          </w:tcPr>
          <w:p w:rsidR="009E678A" w:rsidRDefault="00DF644B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System 2+ </w:t>
            </w:r>
            <w:r>
              <w:rPr>
                <w:rFonts w:ascii="Arial" w:hAnsi="Arial" w:cs="Arial"/>
                <w:sz w:val="20"/>
              </w:rPr>
              <w:t>(and System 4 for terminals)</w:t>
            </w:r>
          </w:p>
        </w:tc>
      </w:tr>
      <w:tr w:rsidR="009E678A" w:rsidTr="00F751C7">
        <w:tc>
          <w:tcPr>
            <w:tcW w:w="356" w:type="dxa"/>
            <w:hideMark/>
          </w:tcPr>
          <w:p w:rsidR="009E678A" w:rsidRDefault="009E678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2218" w:type="dxa"/>
            <w:gridSpan w:val="2"/>
            <w:hideMark/>
          </w:tcPr>
          <w:p w:rsidR="009E678A" w:rsidRDefault="009E678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Harmonized standard:</w:t>
            </w:r>
          </w:p>
        </w:tc>
        <w:tc>
          <w:tcPr>
            <w:tcW w:w="7065" w:type="dxa"/>
            <w:gridSpan w:val="3"/>
            <w:hideMark/>
          </w:tcPr>
          <w:p w:rsidR="009E678A" w:rsidRDefault="009E678A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EN 1856-1:2009</w:t>
            </w:r>
          </w:p>
        </w:tc>
      </w:tr>
      <w:tr w:rsidR="009E678A" w:rsidTr="00F751C7">
        <w:tc>
          <w:tcPr>
            <w:tcW w:w="356" w:type="dxa"/>
          </w:tcPr>
          <w:p w:rsidR="009E678A" w:rsidRDefault="009E678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hideMark/>
          </w:tcPr>
          <w:p w:rsidR="009E678A" w:rsidRDefault="009E678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Notified body:</w:t>
            </w:r>
          </w:p>
        </w:tc>
        <w:tc>
          <w:tcPr>
            <w:tcW w:w="7065" w:type="dxa"/>
            <w:gridSpan w:val="3"/>
            <w:hideMark/>
          </w:tcPr>
          <w:p w:rsidR="009E678A" w:rsidRDefault="00261CB5" w:rsidP="00B045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0036</w:t>
            </w:r>
          </w:p>
        </w:tc>
      </w:tr>
    </w:tbl>
    <w:p w:rsidR="00493483" w:rsidRDefault="00493483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6B1EA5" w:rsidRDefault="006B1EA5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b/>
          <w:sz w:val="20"/>
          <w:szCs w:val="20"/>
          <w:lang w:val="en-GB"/>
        </w:rPr>
      </w:pPr>
    </w:p>
    <w:p w:rsidR="0077719A" w:rsidRDefault="0077719A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b/>
          <w:sz w:val="20"/>
          <w:szCs w:val="20"/>
          <w:lang w:val="en-GB"/>
        </w:rPr>
      </w:pPr>
    </w:p>
    <w:p w:rsidR="0077719A" w:rsidRDefault="0077719A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b/>
          <w:sz w:val="20"/>
          <w:szCs w:val="20"/>
          <w:lang w:val="en-GB"/>
        </w:rPr>
      </w:pPr>
    </w:p>
    <w:p w:rsidR="0077719A" w:rsidRDefault="0077719A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b/>
          <w:sz w:val="20"/>
          <w:szCs w:val="20"/>
          <w:lang w:val="en-GB"/>
        </w:rPr>
      </w:pPr>
    </w:p>
    <w:p w:rsidR="0077719A" w:rsidRDefault="0077719A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b/>
          <w:sz w:val="20"/>
          <w:szCs w:val="20"/>
          <w:lang w:val="en-GB"/>
        </w:rPr>
      </w:pPr>
    </w:p>
    <w:p w:rsidR="0077719A" w:rsidRDefault="0077719A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b/>
          <w:sz w:val="20"/>
          <w:szCs w:val="20"/>
          <w:lang w:val="en-GB"/>
        </w:rPr>
      </w:pPr>
    </w:p>
    <w:p w:rsidR="00541857" w:rsidRDefault="00541857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b/>
          <w:sz w:val="20"/>
          <w:szCs w:val="20"/>
          <w:lang w:val="en-GB"/>
        </w:rPr>
      </w:pPr>
    </w:p>
    <w:p w:rsidR="0077719A" w:rsidRDefault="0077719A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b/>
          <w:sz w:val="20"/>
          <w:szCs w:val="20"/>
          <w:lang w:val="en-GB"/>
        </w:rPr>
      </w:pPr>
    </w:p>
    <w:p w:rsidR="00261CB5" w:rsidRDefault="00261CB5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b/>
          <w:sz w:val="20"/>
          <w:szCs w:val="20"/>
          <w:lang w:val="en-GB"/>
        </w:rPr>
      </w:pPr>
    </w:p>
    <w:p w:rsidR="00261CB5" w:rsidRDefault="00261CB5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b/>
          <w:sz w:val="20"/>
          <w:szCs w:val="20"/>
          <w:lang w:val="en-GB"/>
        </w:rPr>
      </w:pPr>
    </w:p>
    <w:p w:rsidR="00DF644B" w:rsidRDefault="00DF644B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b/>
          <w:sz w:val="20"/>
          <w:szCs w:val="20"/>
          <w:lang w:val="en-GB"/>
        </w:rPr>
      </w:pPr>
    </w:p>
    <w:p w:rsidR="00DF644B" w:rsidRDefault="00DF644B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b/>
          <w:sz w:val="20"/>
          <w:szCs w:val="20"/>
          <w:lang w:val="en-GB"/>
        </w:rPr>
      </w:pPr>
    </w:p>
    <w:p w:rsidR="00563DD5" w:rsidRDefault="00563DD5" w:rsidP="00D821FA">
      <w:pPr>
        <w:pStyle w:val="Point0"/>
        <w:tabs>
          <w:tab w:val="left" w:pos="567"/>
          <w:tab w:val="left" w:pos="1134"/>
          <w:tab w:val="left" w:pos="1701"/>
        </w:tabs>
        <w:spacing w:before="0" w:line="240" w:lineRule="auto"/>
        <w:ind w:left="425" w:hanging="425"/>
        <w:rPr>
          <w:rFonts w:ascii="Arial Narrow" w:hAnsi="Arial Narrow" w:cs="Arial"/>
          <w:sz w:val="20"/>
        </w:rPr>
      </w:pPr>
      <w:r w:rsidRPr="007E69A1">
        <w:rPr>
          <w:rFonts w:ascii="Arial Narrow" w:hAnsi="Arial Narrow" w:cs="Arial"/>
          <w:sz w:val="20"/>
        </w:rPr>
        <w:lastRenderedPageBreak/>
        <w:t>8.</w:t>
      </w:r>
      <w:r w:rsidRPr="007E69A1">
        <w:rPr>
          <w:rFonts w:ascii="Arial Narrow" w:hAnsi="Arial Narrow" w:cs="Arial"/>
          <w:sz w:val="20"/>
        </w:rPr>
        <w:tab/>
        <w:t>Declared performance</w:t>
      </w:r>
      <w:r w:rsidR="00893F28">
        <w:rPr>
          <w:rFonts w:ascii="Arial Narrow" w:hAnsi="Arial Narrow" w:cs="Arial"/>
          <w:sz w:val="20"/>
        </w:rPr>
        <w:t>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9"/>
        <w:gridCol w:w="4196"/>
        <w:gridCol w:w="1814"/>
      </w:tblGrid>
      <w:tr w:rsidR="00A65139" w:rsidRPr="00F709C2" w:rsidTr="00D34D3C">
        <w:tc>
          <w:tcPr>
            <w:tcW w:w="3629" w:type="dxa"/>
            <w:shd w:val="clear" w:color="auto" w:fill="E0E0E0"/>
            <w:vAlign w:val="center"/>
          </w:tcPr>
          <w:p w:rsidR="00A65139" w:rsidRPr="00F709C2" w:rsidRDefault="00A65139" w:rsidP="00244842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F709C2">
              <w:rPr>
                <w:rFonts w:ascii="Arial" w:hAnsi="Arial"/>
                <w:b/>
                <w:sz w:val="20"/>
                <w:szCs w:val="20"/>
                <w:lang w:val="en-GB"/>
              </w:rPr>
              <w:t>Essential characteristics</w:t>
            </w:r>
          </w:p>
        </w:tc>
        <w:tc>
          <w:tcPr>
            <w:tcW w:w="4196" w:type="dxa"/>
            <w:shd w:val="clear" w:color="auto" w:fill="E0E0E0"/>
            <w:vAlign w:val="center"/>
          </w:tcPr>
          <w:p w:rsidR="00A65139" w:rsidRPr="00F709C2" w:rsidRDefault="00A65139" w:rsidP="00244842">
            <w:pPr>
              <w:pStyle w:val="xl112"/>
              <w:tabs>
                <w:tab w:val="left" w:pos="360"/>
              </w:tabs>
              <w:spacing w:before="60" w:beforeAutospacing="0" w:after="60" w:afterAutospacing="0"/>
              <w:ind w:right="692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F709C2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814" w:type="dxa"/>
            <w:shd w:val="clear" w:color="auto" w:fill="E0E0E0"/>
            <w:vAlign w:val="center"/>
          </w:tcPr>
          <w:p w:rsidR="00A65139" w:rsidRPr="00A0399E" w:rsidRDefault="00A65139" w:rsidP="00244842">
            <w:pPr>
              <w:tabs>
                <w:tab w:val="left" w:pos="360"/>
              </w:tabs>
              <w:spacing w:before="60" w:after="60"/>
              <w:ind w:right="72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0399E">
              <w:rPr>
                <w:rFonts w:ascii="Arial" w:hAnsi="Arial" w:cs="Arial"/>
                <w:b/>
                <w:sz w:val="18"/>
                <w:szCs w:val="18"/>
              </w:rPr>
              <w:t>Harmonized technical specification</w:t>
            </w:r>
          </w:p>
        </w:tc>
      </w:tr>
      <w:tr w:rsidR="00813758" w:rsidRPr="00F30178" w:rsidTr="00813758">
        <w:tc>
          <w:tcPr>
            <w:tcW w:w="3629" w:type="dxa"/>
            <w:tcBorders>
              <w:bottom w:val="nil"/>
            </w:tcBorders>
          </w:tcPr>
          <w:p w:rsidR="00813758" w:rsidRDefault="00813758" w:rsidP="00921A8C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Compressive strength </w:t>
            </w:r>
          </w:p>
          <w:p w:rsidR="00813758" w:rsidRDefault="00813758" w:rsidP="00921A8C">
            <w:pPr>
              <w:pStyle w:val="BodyTextKeep"/>
              <w:spacing w:after="0" w:line="240" w:lineRule="auto"/>
              <w:jc w:val="left"/>
              <w:rPr>
                <w:sz w:val="18"/>
                <w:szCs w:val="18"/>
                <w:lang w:val="en-GB"/>
              </w:rPr>
            </w:pPr>
          </w:p>
          <w:p w:rsidR="00813758" w:rsidRPr="00563DD5" w:rsidRDefault="00813758" w:rsidP="00921A8C">
            <w:pPr>
              <w:pStyle w:val="BodyTextKeep"/>
              <w:spacing w:after="0" w:line="240" w:lineRule="auto"/>
              <w:jc w:val="left"/>
              <w:rPr>
                <w:i/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Chimney sections, fittings and supports</w:t>
            </w:r>
          </w:p>
        </w:tc>
        <w:tc>
          <w:tcPr>
            <w:tcW w:w="4196" w:type="dxa"/>
            <w:tcBorders>
              <w:bottom w:val="nil"/>
            </w:tcBorders>
          </w:tcPr>
          <w:p w:rsidR="00813758" w:rsidRPr="00231AD2" w:rsidRDefault="00F751C7" w:rsidP="00E84B92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813758" w:rsidRPr="00231AD2">
              <w:rPr>
                <w:rFonts w:eastAsia="Times New Roman" w:cs="Times New Roman"/>
                <w:lang w:val="en-GB"/>
              </w:rPr>
              <w:t>(s) 1</w:t>
            </w:r>
            <w:r w:rsidR="00813758">
              <w:rPr>
                <w:rFonts w:eastAsia="Times New Roman" w:cs="Times New Roman"/>
                <w:lang w:val="en-GB"/>
              </w:rPr>
              <w:t xml:space="preserve"> to 7</w:t>
            </w:r>
            <w:r w:rsidR="00813758" w:rsidRPr="00231AD2">
              <w:rPr>
                <w:rFonts w:eastAsia="Times New Roman" w:cs="Times New Roman"/>
                <w:lang w:val="en-GB"/>
              </w:rPr>
              <w:t>:</w:t>
            </w:r>
            <w:r w:rsidR="00813758" w:rsidRPr="00231AD2">
              <w:rPr>
                <w:rFonts w:eastAsia="Times New Roman" w:cs="Times New Roman"/>
                <w:lang w:val="en-GB"/>
              </w:rPr>
              <w:tab/>
            </w:r>
          </w:p>
          <w:p w:rsidR="00813758" w:rsidRPr="00231AD2" w:rsidRDefault="00813758" w:rsidP="00E84B92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DN (12</w:t>
            </w:r>
            <w:r w:rsidRPr="00231AD2">
              <w:rPr>
                <w:rFonts w:eastAsia="Times New Roman" w:cs="Times New Roman"/>
              </w:rPr>
              <w:t xml:space="preserve">0): </w:t>
            </w:r>
            <w:r>
              <w:rPr>
                <w:rFonts w:eastAsia="Times New Roman" w:cs="Times New Roman"/>
              </w:rPr>
              <w:t xml:space="preserve">         </w:t>
            </w:r>
            <w:r w:rsidRPr="00C13C4D">
              <w:rPr>
                <w:rFonts w:eastAsia="Times New Roman" w:cs="Times New Roman"/>
                <w:b/>
              </w:rPr>
              <w:t>22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C13C4D">
              <w:rPr>
                <w:rFonts w:eastAsia="Times New Roman" w:cs="Times New Roman"/>
                <w:b/>
              </w:rPr>
              <w:t>m</w:t>
            </w:r>
          </w:p>
          <w:p w:rsidR="00813758" w:rsidRPr="00231AD2" w:rsidRDefault="00813758" w:rsidP="00E84B92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DN (150 - 20</w:t>
            </w:r>
            <w:r w:rsidRPr="00231AD2">
              <w:rPr>
                <w:rFonts w:eastAsia="Times New Roman" w:cs="Times New Roman"/>
              </w:rPr>
              <w:t xml:space="preserve">0): </w:t>
            </w:r>
            <w:r w:rsidRPr="00C13C4D">
              <w:rPr>
                <w:rFonts w:eastAsia="Times New Roman" w:cs="Times New Roman"/>
                <w:b/>
              </w:rPr>
              <w:t>18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C13C4D">
              <w:rPr>
                <w:rFonts w:eastAsia="Times New Roman" w:cs="Times New Roman"/>
                <w:b/>
              </w:rPr>
              <w:t>m</w:t>
            </w:r>
          </w:p>
        </w:tc>
        <w:tc>
          <w:tcPr>
            <w:tcW w:w="1814" w:type="dxa"/>
            <w:vMerge w:val="restart"/>
            <w:vAlign w:val="center"/>
          </w:tcPr>
          <w:p w:rsidR="00813758" w:rsidRPr="00563DD5" w:rsidRDefault="00813758" w:rsidP="00E6129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813758" w:rsidRPr="00F30178" w:rsidTr="00813758">
        <w:tc>
          <w:tcPr>
            <w:tcW w:w="3629" w:type="dxa"/>
            <w:tcBorders>
              <w:top w:val="nil"/>
            </w:tcBorders>
          </w:tcPr>
          <w:p w:rsidR="00813758" w:rsidRPr="00563DD5" w:rsidRDefault="00813758" w:rsidP="00A65139">
            <w:pPr>
              <w:pStyle w:val="BodyTextKeep"/>
              <w:spacing w:before="60" w:after="40" w:line="240" w:lineRule="auto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4196" w:type="dxa"/>
            <w:tcBorders>
              <w:top w:val="nil"/>
            </w:tcBorders>
          </w:tcPr>
          <w:p w:rsidR="00813758" w:rsidRPr="00921A8C" w:rsidRDefault="00813758" w:rsidP="00921A8C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921A8C">
              <w:rPr>
                <w:rFonts w:eastAsia="Times New Roman" w:cs="Times New Roman"/>
                <w:sz w:val="16"/>
                <w:szCs w:val="16"/>
                <w:lang w:val="en-GB"/>
              </w:rPr>
              <w:t>For further information see installation instructions</w:t>
            </w:r>
          </w:p>
        </w:tc>
        <w:tc>
          <w:tcPr>
            <w:tcW w:w="1814" w:type="dxa"/>
            <w:vMerge/>
          </w:tcPr>
          <w:p w:rsidR="00813758" w:rsidRPr="00563DD5" w:rsidRDefault="00813758" w:rsidP="00277B73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813758" w:rsidRPr="00E67A0D" w:rsidTr="00813758">
        <w:tc>
          <w:tcPr>
            <w:tcW w:w="3629" w:type="dxa"/>
          </w:tcPr>
          <w:p w:rsidR="00813758" w:rsidRPr="00563DD5" w:rsidRDefault="00813758" w:rsidP="00A65139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>Resistance to fire</w:t>
            </w:r>
          </w:p>
        </w:tc>
        <w:tc>
          <w:tcPr>
            <w:tcW w:w="4196" w:type="dxa"/>
          </w:tcPr>
          <w:p w:rsidR="00813758" w:rsidRPr="00F751C7" w:rsidRDefault="00F751C7" w:rsidP="00921A8C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751C7">
              <w:rPr>
                <w:rFonts w:eastAsia="Times New Roman" w:cs="Times New Roman"/>
                <w:lang w:val="en-GB"/>
              </w:rPr>
              <w:t>Model</w:t>
            </w:r>
            <w:r>
              <w:rPr>
                <w:rFonts w:eastAsia="Times New Roman" w:cs="Times New Roman"/>
                <w:lang w:val="en-GB"/>
              </w:rPr>
              <w:t xml:space="preserve"> </w:t>
            </w:r>
            <w:r w:rsidR="00813758" w:rsidRPr="00F751C7">
              <w:rPr>
                <w:rFonts w:eastAsia="Times New Roman" w:cs="Times New Roman"/>
                <w:lang w:val="en-GB"/>
              </w:rPr>
              <w:t>1:</w:t>
            </w:r>
          </w:p>
          <w:p w:rsidR="00813758" w:rsidRPr="00F751C7" w:rsidRDefault="00813758" w:rsidP="00921A8C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</w:rPr>
            </w:pPr>
            <w:r w:rsidRPr="00F751C7">
              <w:rPr>
                <w:rFonts w:eastAsia="Times New Roman" w:cs="Times New Roman"/>
              </w:rPr>
              <w:t xml:space="preserve">DN (120 – 200): </w:t>
            </w:r>
            <w:r w:rsidRPr="00F751C7">
              <w:rPr>
                <w:rFonts w:eastAsia="Times New Roman" w:cs="Times New Roman"/>
                <w:b/>
              </w:rPr>
              <w:t>T400</w:t>
            </w:r>
            <w:r w:rsidRPr="00F751C7">
              <w:rPr>
                <w:rFonts w:eastAsia="Times New Roman" w:cs="Times New Roman"/>
              </w:rPr>
              <w:t xml:space="preserve"> </w:t>
            </w:r>
            <w:r w:rsidRPr="00F751C7">
              <w:rPr>
                <w:rFonts w:eastAsia="Times New Roman" w:cs="Times New Roman"/>
                <w:b/>
              </w:rPr>
              <w:t>G75</w:t>
            </w:r>
          </w:p>
          <w:p w:rsidR="00813758" w:rsidRPr="00F751C7" w:rsidRDefault="00813758" w:rsidP="00921A8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sz w:val="16"/>
                <w:szCs w:val="16"/>
              </w:rPr>
            </w:pPr>
            <w:r w:rsidRPr="00F751C7">
              <w:rPr>
                <w:rFonts w:eastAsia="Times New Roman" w:cs="Times New Roman"/>
                <w:sz w:val="16"/>
                <w:szCs w:val="16"/>
              </w:rPr>
              <w:t xml:space="preserve">*Tested ventilated with closed and insulated floor trespass, height </w:t>
            </w:r>
            <w:r w:rsidRPr="00F751C7">
              <w:rPr>
                <w:rFonts w:eastAsia="Times New Roman" w:cs="Times New Roman"/>
                <w:sz w:val="16"/>
                <w:szCs w:val="16"/>
              </w:rPr>
              <w:sym w:font="Symbol" w:char="F0A3"/>
            </w:r>
            <w:r w:rsidRPr="00F751C7">
              <w:rPr>
                <w:rFonts w:eastAsia="Times New Roman" w:cs="Times New Roman"/>
                <w:sz w:val="16"/>
                <w:szCs w:val="16"/>
              </w:rPr>
              <w:t>600 mm.</w:t>
            </w:r>
          </w:p>
          <w:p w:rsidR="00813758" w:rsidRPr="00F751C7" w:rsidRDefault="00813758" w:rsidP="00921A8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  <w:p w:rsidR="00813758" w:rsidRPr="00F751C7" w:rsidRDefault="00F751C7" w:rsidP="00921A8C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751C7">
              <w:rPr>
                <w:rFonts w:eastAsia="Times New Roman" w:cs="Times New Roman"/>
                <w:lang w:val="en-GB"/>
              </w:rPr>
              <w:t>Model</w:t>
            </w:r>
            <w:r>
              <w:rPr>
                <w:rFonts w:eastAsia="Times New Roman" w:cs="Times New Roman"/>
                <w:lang w:val="en-GB"/>
              </w:rPr>
              <w:t xml:space="preserve"> </w:t>
            </w:r>
            <w:r w:rsidR="00813758" w:rsidRPr="00F751C7">
              <w:rPr>
                <w:rFonts w:eastAsia="Times New Roman" w:cs="Times New Roman"/>
                <w:lang w:val="en-GB"/>
              </w:rPr>
              <w:t>2:</w:t>
            </w:r>
          </w:p>
          <w:p w:rsidR="00813758" w:rsidRPr="00F751C7" w:rsidRDefault="00813758" w:rsidP="00921A8C">
            <w:pPr>
              <w:pStyle w:val="xl112"/>
              <w:tabs>
                <w:tab w:val="left" w:pos="360"/>
              </w:tabs>
              <w:spacing w:before="0" w:beforeAutospacing="0" w:after="60" w:afterAutospacing="0" w:line="216" w:lineRule="auto"/>
              <w:rPr>
                <w:rFonts w:eastAsia="Times New Roman" w:cs="Times New Roman"/>
              </w:rPr>
            </w:pPr>
            <w:r w:rsidRPr="00F751C7">
              <w:rPr>
                <w:rFonts w:eastAsia="Times New Roman" w:cs="Times New Roman"/>
              </w:rPr>
              <w:t xml:space="preserve">DN (120 – 200): </w:t>
            </w:r>
            <w:r w:rsidRPr="00F751C7">
              <w:rPr>
                <w:rFonts w:eastAsia="Times New Roman" w:cs="Times New Roman"/>
                <w:b/>
              </w:rPr>
              <w:t>T450 G75</w:t>
            </w:r>
          </w:p>
          <w:p w:rsidR="00813758" w:rsidRPr="00F751C7" w:rsidRDefault="00813758" w:rsidP="00921A8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sz w:val="16"/>
                <w:szCs w:val="16"/>
              </w:rPr>
            </w:pPr>
            <w:r w:rsidRPr="00F751C7">
              <w:rPr>
                <w:rFonts w:eastAsia="Times New Roman" w:cs="Times New Roman"/>
                <w:sz w:val="16"/>
                <w:szCs w:val="16"/>
              </w:rPr>
              <w:t xml:space="preserve">*Tested ventilated with closed and insulated floor trespass, height </w:t>
            </w:r>
            <w:r w:rsidRPr="00F751C7">
              <w:rPr>
                <w:rFonts w:eastAsia="Times New Roman" w:cs="Times New Roman"/>
                <w:sz w:val="16"/>
                <w:szCs w:val="16"/>
              </w:rPr>
              <w:sym w:font="Symbol" w:char="F0A3"/>
            </w:r>
            <w:r w:rsidRPr="00F751C7">
              <w:rPr>
                <w:rFonts w:eastAsia="Times New Roman" w:cs="Times New Roman"/>
                <w:sz w:val="16"/>
                <w:szCs w:val="16"/>
              </w:rPr>
              <w:t>600 mm.</w:t>
            </w:r>
          </w:p>
          <w:p w:rsidR="00813758" w:rsidRPr="00F751C7" w:rsidRDefault="00813758" w:rsidP="00921A8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  <w:p w:rsidR="00813758" w:rsidRPr="00F751C7" w:rsidRDefault="00F751C7" w:rsidP="00921A8C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751C7">
              <w:rPr>
                <w:rFonts w:eastAsia="Times New Roman" w:cs="Times New Roman"/>
                <w:lang w:val="en-GB"/>
              </w:rPr>
              <w:t xml:space="preserve">Model </w:t>
            </w:r>
            <w:r w:rsidR="00813758" w:rsidRPr="00F751C7">
              <w:rPr>
                <w:rFonts w:eastAsia="Times New Roman" w:cs="Times New Roman"/>
                <w:lang w:val="en-GB"/>
              </w:rPr>
              <w:t>3:</w:t>
            </w:r>
          </w:p>
          <w:p w:rsidR="00813758" w:rsidRPr="00F751C7" w:rsidRDefault="00813758" w:rsidP="00921A8C">
            <w:pPr>
              <w:pStyle w:val="xl112"/>
              <w:tabs>
                <w:tab w:val="left" w:pos="360"/>
              </w:tabs>
              <w:spacing w:before="0" w:beforeAutospacing="0" w:after="60" w:afterAutospacing="0" w:line="216" w:lineRule="auto"/>
              <w:rPr>
                <w:rFonts w:eastAsia="Times New Roman" w:cs="Times New Roman"/>
              </w:rPr>
            </w:pPr>
            <w:r w:rsidRPr="00F751C7">
              <w:rPr>
                <w:rFonts w:eastAsia="Times New Roman" w:cs="Times New Roman"/>
              </w:rPr>
              <w:t xml:space="preserve">DN (120 – 200): </w:t>
            </w:r>
            <w:r w:rsidRPr="00F751C7">
              <w:rPr>
                <w:rFonts w:eastAsia="Times New Roman" w:cs="Times New Roman"/>
                <w:b/>
              </w:rPr>
              <w:t>T600 G75</w:t>
            </w:r>
          </w:p>
          <w:p w:rsidR="00813758" w:rsidRPr="00F751C7" w:rsidRDefault="00813758" w:rsidP="00921A8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sz w:val="16"/>
                <w:szCs w:val="16"/>
              </w:rPr>
            </w:pPr>
            <w:r w:rsidRPr="00F751C7">
              <w:rPr>
                <w:rFonts w:eastAsia="Times New Roman" w:cs="Times New Roman"/>
                <w:sz w:val="16"/>
                <w:szCs w:val="16"/>
              </w:rPr>
              <w:t xml:space="preserve">*Tested fully ventilated. </w:t>
            </w:r>
          </w:p>
          <w:p w:rsidR="00813758" w:rsidRPr="00F751C7" w:rsidRDefault="00813758" w:rsidP="00921A8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  <w:p w:rsidR="00813758" w:rsidRPr="00F751C7" w:rsidRDefault="00F751C7" w:rsidP="00921A8C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751C7">
              <w:rPr>
                <w:rFonts w:eastAsia="Times New Roman" w:cs="Times New Roman"/>
                <w:lang w:val="en-GB"/>
              </w:rPr>
              <w:t xml:space="preserve">Model </w:t>
            </w:r>
            <w:r w:rsidR="00813758" w:rsidRPr="00F751C7">
              <w:rPr>
                <w:rFonts w:eastAsia="Times New Roman" w:cs="Times New Roman"/>
                <w:lang w:val="en-GB"/>
              </w:rPr>
              <w:t>4:</w:t>
            </w:r>
          </w:p>
          <w:p w:rsidR="00813758" w:rsidRPr="00F751C7" w:rsidRDefault="00813758" w:rsidP="00921A8C">
            <w:pPr>
              <w:pStyle w:val="xl112"/>
              <w:tabs>
                <w:tab w:val="left" w:pos="360"/>
              </w:tabs>
              <w:spacing w:before="0" w:beforeAutospacing="0" w:after="60" w:afterAutospacing="0" w:line="216" w:lineRule="auto"/>
              <w:rPr>
                <w:rFonts w:eastAsia="Times New Roman" w:cs="Times New Roman"/>
              </w:rPr>
            </w:pPr>
            <w:r w:rsidRPr="00F751C7">
              <w:rPr>
                <w:rFonts w:eastAsia="Times New Roman" w:cs="Times New Roman"/>
              </w:rPr>
              <w:t xml:space="preserve">DN (120 – 200): </w:t>
            </w:r>
            <w:r w:rsidRPr="00F751C7">
              <w:rPr>
                <w:rFonts w:eastAsia="Times New Roman" w:cs="Times New Roman"/>
                <w:b/>
              </w:rPr>
              <w:t>T400 G50</w:t>
            </w:r>
          </w:p>
          <w:p w:rsidR="00813758" w:rsidRPr="00F751C7" w:rsidRDefault="00813758" w:rsidP="0077719A">
            <w:pPr>
              <w:pStyle w:val="xl112"/>
              <w:tabs>
                <w:tab w:val="left" w:pos="360"/>
              </w:tabs>
              <w:spacing w:before="60" w:beforeAutospacing="0" w:after="0" w:afterAutospacing="0"/>
              <w:rPr>
                <w:rFonts w:eastAsia="Times New Roman" w:cs="Times New Roman"/>
                <w:sz w:val="16"/>
                <w:szCs w:val="16"/>
              </w:rPr>
            </w:pPr>
            <w:r w:rsidRPr="00F751C7">
              <w:rPr>
                <w:rFonts w:eastAsia="Times New Roman" w:cs="Times New Roman"/>
                <w:sz w:val="16"/>
                <w:szCs w:val="16"/>
              </w:rPr>
              <w:t xml:space="preserve">*Tested ventilated with closed and insulated floor trespass, height </w:t>
            </w:r>
            <w:r w:rsidRPr="00F751C7">
              <w:rPr>
                <w:rFonts w:eastAsia="Times New Roman" w:cs="Times New Roman"/>
                <w:sz w:val="16"/>
                <w:szCs w:val="16"/>
              </w:rPr>
              <w:sym w:font="Symbol" w:char="F0A3"/>
            </w:r>
            <w:r w:rsidRPr="00F751C7">
              <w:rPr>
                <w:rFonts w:eastAsia="Times New Roman" w:cs="Times New Roman"/>
                <w:sz w:val="16"/>
                <w:szCs w:val="16"/>
              </w:rPr>
              <w:t>600 mm.</w:t>
            </w:r>
          </w:p>
          <w:p w:rsidR="00813758" w:rsidRPr="00F751C7" w:rsidRDefault="00813758" w:rsidP="0077719A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</w:rPr>
            </w:pPr>
          </w:p>
          <w:p w:rsidR="00813758" w:rsidRPr="00F751C7" w:rsidRDefault="00F751C7" w:rsidP="00921A8C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751C7">
              <w:rPr>
                <w:rFonts w:eastAsia="Times New Roman" w:cs="Times New Roman"/>
                <w:lang w:val="en-GB"/>
              </w:rPr>
              <w:t xml:space="preserve">Model </w:t>
            </w:r>
            <w:r w:rsidR="00813758" w:rsidRPr="00F751C7">
              <w:rPr>
                <w:rFonts w:eastAsia="Times New Roman" w:cs="Times New Roman"/>
                <w:lang w:val="en-GB"/>
              </w:rPr>
              <w:t>5:</w:t>
            </w:r>
          </w:p>
          <w:p w:rsidR="00813758" w:rsidRPr="00F751C7" w:rsidRDefault="00813758" w:rsidP="00921A8C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751C7">
              <w:rPr>
                <w:rFonts w:eastAsia="Times New Roman" w:cs="Times New Roman"/>
                <w:lang w:val="en-GB"/>
              </w:rPr>
              <w:t xml:space="preserve">DN (120 – 200): </w:t>
            </w:r>
            <w:r w:rsidRPr="00F751C7">
              <w:rPr>
                <w:rFonts w:eastAsia="Times New Roman" w:cs="Times New Roman"/>
                <w:b/>
                <w:lang w:val="en-GB"/>
              </w:rPr>
              <w:t>T450</w:t>
            </w:r>
            <w:r w:rsidRPr="00F751C7">
              <w:rPr>
                <w:rFonts w:eastAsia="Times New Roman" w:cs="Times New Roman"/>
                <w:lang w:val="en-GB"/>
              </w:rPr>
              <w:t xml:space="preserve"> </w:t>
            </w:r>
            <w:r w:rsidRPr="00F751C7">
              <w:rPr>
                <w:rFonts w:eastAsia="Times New Roman" w:cs="Times New Roman"/>
                <w:b/>
                <w:lang w:val="en-GB"/>
              </w:rPr>
              <w:t>G50</w:t>
            </w:r>
          </w:p>
          <w:p w:rsidR="00813758" w:rsidRPr="00F751C7" w:rsidRDefault="00813758" w:rsidP="0077719A">
            <w:pPr>
              <w:pStyle w:val="xl112"/>
              <w:tabs>
                <w:tab w:val="left" w:pos="360"/>
              </w:tabs>
              <w:spacing w:before="60" w:beforeAutospacing="0" w:after="0" w:afterAutospacing="0"/>
              <w:rPr>
                <w:rFonts w:eastAsia="Times New Roman" w:cs="Times New Roman"/>
                <w:sz w:val="16"/>
                <w:szCs w:val="16"/>
              </w:rPr>
            </w:pPr>
            <w:r w:rsidRPr="00F751C7">
              <w:rPr>
                <w:rFonts w:eastAsia="Times New Roman" w:cs="Times New Roman"/>
                <w:sz w:val="16"/>
                <w:szCs w:val="16"/>
              </w:rPr>
              <w:t xml:space="preserve">*Tested ventilated with closed and insulated floor trespass, height </w:t>
            </w:r>
            <w:r w:rsidRPr="00F751C7">
              <w:rPr>
                <w:rFonts w:eastAsia="Times New Roman" w:cs="Times New Roman"/>
                <w:sz w:val="16"/>
                <w:szCs w:val="16"/>
              </w:rPr>
              <w:sym w:font="Symbol" w:char="F0A3"/>
            </w:r>
            <w:r w:rsidRPr="00F751C7">
              <w:rPr>
                <w:rFonts w:eastAsia="Times New Roman" w:cs="Times New Roman"/>
                <w:sz w:val="16"/>
                <w:szCs w:val="16"/>
              </w:rPr>
              <w:t>600 mm.</w:t>
            </w:r>
          </w:p>
          <w:p w:rsidR="00813758" w:rsidRPr="00F751C7" w:rsidRDefault="00813758" w:rsidP="0077719A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  <w:p w:rsidR="00813758" w:rsidRPr="00F751C7" w:rsidRDefault="00F751C7" w:rsidP="00921A8C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751C7">
              <w:rPr>
                <w:rFonts w:eastAsia="Times New Roman" w:cs="Times New Roman"/>
                <w:lang w:val="en-GB"/>
              </w:rPr>
              <w:t xml:space="preserve">Model </w:t>
            </w:r>
            <w:r w:rsidR="00813758" w:rsidRPr="00F751C7">
              <w:rPr>
                <w:rFonts w:eastAsia="Times New Roman" w:cs="Times New Roman"/>
                <w:lang w:val="en-GB"/>
              </w:rPr>
              <w:t>6:</w:t>
            </w:r>
          </w:p>
          <w:p w:rsidR="00813758" w:rsidRPr="00F751C7" w:rsidRDefault="00813758" w:rsidP="00921A8C">
            <w:pPr>
              <w:pStyle w:val="xl112"/>
              <w:tabs>
                <w:tab w:val="left" w:pos="360"/>
              </w:tabs>
              <w:spacing w:before="0" w:beforeAutospacing="0" w:after="60" w:afterAutospacing="0" w:line="216" w:lineRule="auto"/>
              <w:rPr>
                <w:rFonts w:eastAsia="Times New Roman" w:cs="Times New Roman"/>
              </w:rPr>
            </w:pPr>
            <w:r w:rsidRPr="00F751C7">
              <w:rPr>
                <w:rFonts w:eastAsia="Times New Roman" w:cs="Times New Roman"/>
              </w:rPr>
              <w:t xml:space="preserve">DN (120 – 200): </w:t>
            </w:r>
            <w:r w:rsidRPr="00F751C7">
              <w:rPr>
                <w:rFonts w:eastAsia="Times New Roman" w:cs="Times New Roman"/>
                <w:b/>
              </w:rPr>
              <w:t>T600 G50</w:t>
            </w:r>
          </w:p>
          <w:p w:rsidR="00813758" w:rsidRPr="00F751C7" w:rsidRDefault="00813758" w:rsidP="00921A8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sz w:val="16"/>
                <w:szCs w:val="16"/>
              </w:rPr>
            </w:pPr>
            <w:r w:rsidRPr="00F751C7">
              <w:rPr>
                <w:rFonts w:eastAsia="Times New Roman" w:cs="Times New Roman"/>
                <w:sz w:val="16"/>
                <w:szCs w:val="16"/>
              </w:rPr>
              <w:t xml:space="preserve">*Tested ventilated with closed and insulated floor trespass, height </w:t>
            </w:r>
            <w:r w:rsidRPr="00F751C7">
              <w:rPr>
                <w:rFonts w:eastAsia="Times New Roman" w:cs="Times New Roman"/>
                <w:sz w:val="16"/>
                <w:szCs w:val="16"/>
              </w:rPr>
              <w:sym w:font="Symbol" w:char="F0A3"/>
            </w:r>
            <w:r w:rsidRPr="00F751C7">
              <w:rPr>
                <w:rFonts w:eastAsia="Times New Roman" w:cs="Times New Roman"/>
                <w:sz w:val="16"/>
                <w:szCs w:val="16"/>
              </w:rPr>
              <w:t>600 mm.</w:t>
            </w:r>
          </w:p>
          <w:p w:rsidR="00813758" w:rsidRPr="00F751C7" w:rsidRDefault="00813758" w:rsidP="00921A8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sz w:val="16"/>
                <w:szCs w:val="16"/>
              </w:rPr>
            </w:pPr>
          </w:p>
          <w:p w:rsidR="00813758" w:rsidRPr="00F751C7" w:rsidRDefault="00F751C7" w:rsidP="00921A8C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751C7">
              <w:rPr>
                <w:rFonts w:eastAsia="Times New Roman" w:cs="Times New Roman"/>
                <w:lang w:val="en-GB"/>
              </w:rPr>
              <w:t xml:space="preserve">Model </w:t>
            </w:r>
            <w:r w:rsidR="00813758" w:rsidRPr="00F751C7">
              <w:rPr>
                <w:rFonts w:eastAsia="Times New Roman" w:cs="Times New Roman"/>
                <w:lang w:val="en-GB"/>
              </w:rPr>
              <w:t>7:</w:t>
            </w:r>
          </w:p>
          <w:p w:rsidR="00813758" w:rsidRPr="00F751C7" w:rsidRDefault="00813758" w:rsidP="00921A8C">
            <w:pPr>
              <w:pStyle w:val="xl112"/>
              <w:tabs>
                <w:tab w:val="left" w:pos="360"/>
              </w:tabs>
              <w:spacing w:before="0" w:beforeAutospacing="0" w:after="60" w:afterAutospacing="0" w:line="216" w:lineRule="auto"/>
              <w:rPr>
                <w:rFonts w:eastAsia="Times New Roman" w:cs="Times New Roman"/>
              </w:rPr>
            </w:pPr>
            <w:r w:rsidRPr="00F751C7">
              <w:rPr>
                <w:rFonts w:eastAsia="Times New Roman" w:cs="Times New Roman"/>
              </w:rPr>
              <w:t xml:space="preserve">DN (150): </w:t>
            </w:r>
            <w:r w:rsidRPr="00F751C7">
              <w:rPr>
                <w:rFonts w:eastAsia="Times New Roman" w:cs="Times New Roman"/>
                <w:b/>
              </w:rPr>
              <w:t>T600 G75</w:t>
            </w:r>
          </w:p>
          <w:p w:rsidR="00813758" w:rsidRPr="00DA1DB3" w:rsidRDefault="00813758" w:rsidP="00E46CFC">
            <w:pPr>
              <w:pStyle w:val="xl112"/>
              <w:tabs>
                <w:tab w:val="left" w:pos="360"/>
              </w:tabs>
              <w:spacing w:before="80" w:beforeAutospacing="0" w:after="60" w:afterAutospacing="0"/>
              <w:rPr>
                <w:rFonts w:eastAsia="Times New Roman" w:cs="Times New Roman"/>
              </w:rPr>
            </w:pPr>
            <w:r w:rsidRPr="00F751C7">
              <w:rPr>
                <w:rFonts w:eastAsia="Times New Roman" w:cs="Times New Roman"/>
                <w:sz w:val="16"/>
                <w:szCs w:val="16"/>
              </w:rPr>
              <w:t xml:space="preserve">*Tested with closed and insulated floor trespass in height </w:t>
            </w:r>
            <w:r w:rsidRPr="00F751C7">
              <w:rPr>
                <w:rFonts w:eastAsia="Times New Roman" w:cs="Times New Roman"/>
                <w:sz w:val="16"/>
                <w:szCs w:val="16"/>
              </w:rPr>
              <w:sym w:font="Symbol" w:char="F0A3"/>
            </w:r>
            <w:r w:rsidRPr="00F751C7">
              <w:rPr>
                <w:rFonts w:eastAsia="Times New Roman" w:cs="Times New Roman"/>
                <w:sz w:val="16"/>
                <w:szCs w:val="16"/>
              </w:rPr>
              <w:t>600 mm.</w:t>
            </w:r>
          </w:p>
        </w:tc>
        <w:tc>
          <w:tcPr>
            <w:tcW w:w="1814" w:type="dxa"/>
            <w:vAlign w:val="center"/>
          </w:tcPr>
          <w:p w:rsidR="00813758" w:rsidRPr="00563DD5" w:rsidRDefault="00813758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813758" w:rsidRPr="00E67A0D" w:rsidTr="00813758">
        <w:tc>
          <w:tcPr>
            <w:tcW w:w="3629" w:type="dxa"/>
            <w:tcBorders>
              <w:bottom w:val="single" w:sz="4" w:space="0" w:color="auto"/>
            </w:tcBorders>
          </w:tcPr>
          <w:p w:rsidR="00813758" w:rsidRPr="00563DD5" w:rsidRDefault="00813758" w:rsidP="00F751C7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>Gas tightness</w:t>
            </w:r>
            <w:r w:rsidR="00C430FC">
              <w:rPr>
                <w:sz w:val="18"/>
                <w:szCs w:val="18"/>
              </w:rPr>
              <w:t xml:space="preserve"> </w:t>
            </w:r>
            <w:r w:rsidRPr="00563DD5">
              <w:rPr>
                <w:sz w:val="18"/>
                <w:szCs w:val="18"/>
              </w:rPr>
              <w:t>/leakage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813758" w:rsidRDefault="00F751C7" w:rsidP="005233D2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813758" w:rsidRPr="00231AD2">
              <w:rPr>
                <w:rFonts w:eastAsia="Times New Roman" w:cs="Times New Roman"/>
                <w:lang w:val="en-GB"/>
              </w:rPr>
              <w:t>(s) 1</w:t>
            </w:r>
            <w:r w:rsidR="00813758">
              <w:rPr>
                <w:rFonts w:eastAsia="Times New Roman" w:cs="Times New Roman"/>
                <w:lang w:val="en-GB"/>
              </w:rPr>
              <w:t xml:space="preserve"> to 7</w:t>
            </w:r>
            <w:r w:rsidR="00813758" w:rsidRPr="00231AD2">
              <w:rPr>
                <w:rFonts w:eastAsia="Times New Roman" w:cs="Times New Roman"/>
                <w:lang w:val="en-GB"/>
              </w:rPr>
              <w:t>:</w:t>
            </w:r>
          </w:p>
          <w:p w:rsidR="00813758" w:rsidRPr="00A447A3" w:rsidRDefault="00813758" w:rsidP="00E84B92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(12</w:t>
            </w:r>
            <w:r w:rsidRPr="00F97657">
              <w:rPr>
                <w:rFonts w:eastAsia="Times New Roman" w:cs="Times New Roman"/>
                <w:lang w:val="en-GB"/>
              </w:rPr>
              <w:t xml:space="preserve">0 – </w:t>
            </w:r>
            <w:r>
              <w:rPr>
                <w:rFonts w:eastAsia="Times New Roman" w:cs="Times New Roman"/>
                <w:lang w:val="en-GB"/>
              </w:rPr>
              <w:t>2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C13C4D">
              <w:rPr>
                <w:rFonts w:eastAsia="Times New Roman" w:cs="Times New Roman"/>
                <w:b/>
                <w:lang w:val="en-GB"/>
              </w:rPr>
              <w:t>N1</w:t>
            </w:r>
            <w:r>
              <w:rPr>
                <w:rFonts w:eastAsia="Times New Roman" w:cs="Times New Roman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813758" w:rsidRPr="00563DD5" w:rsidRDefault="00813758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813758" w:rsidRPr="00E67A0D" w:rsidTr="00813758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3758" w:rsidRPr="00CA79CC" w:rsidRDefault="00813758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 w:rsidRPr="00CA79CC">
              <w:rPr>
                <w:sz w:val="18"/>
                <w:szCs w:val="18"/>
              </w:rPr>
              <w:t>Flow resistance of chimney sections</w:t>
            </w:r>
          </w:p>
          <w:p w:rsidR="00813758" w:rsidRPr="00CA79CC" w:rsidRDefault="00813758" w:rsidP="00277B73">
            <w:pPr>
              <w:pStyle w:val="BodyTextKeep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3758" w:rsidRDefault="00F751C7" w:rsidP="00921A8C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813758" w:rsidRPr="00231AD2">
              <w:rPr>
                <w:rFonts w:eastAsia="Times New Roman" w:cs="Times New Roman"/>
                <w:lang w:val="en-GB"/>
              </w:rPr>
              <w:t>(s) 1</w:t>
            </w:r>
            <w:r w:rsidR="00813758">
              <w:rPr>
                <w:rFonts w:eastAsia="Times New Roman" w:cs="Times New Roman"/>
                <w:lang w:val="en-GB"/>
              </w:rPr>
              <w:t xml:space="preserve"> to 7</w:t>
            </w:r>
            <w:r w:rsidR="00813758" w:rsidRPr="00231AD2">
              <w:rPr>
                <w:rFonts w:eastAsia="Times New Roman" w:cs="Times New Roman"/>
                <w:lang w:val="en-GB"/>
              </w:rPr>
              <w:t>:</w:t>
            </w:r>
          </w:p>
          <w:p w:rsidR="00813758" w:rsidRPr="00CA79CC" w:rsidRDefault="00813758" w:rsidP="0077719A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(12</w:t>
            </w:r>
            <w:r w:rsidRPr="00CA79CC">
              <w:rPr>
                <w:rFonts w:eastAsia="Times New Roman" w:cs="Times New Roman"/>
                <w:lang w:val="en-GB"/>
              </w:rPr>
              <w:t xml:space="preserve">0 – </w:t>
            </w:r>
            <w:r>
              <w:rPr>
                <w:rFonts w:eastAsia="Times New Roman" w:cs="Times New Roman"/>
                <w:lang w:val="en-GB"/>
              </w:rPr>
              <w:t>2</w:t>
            </w:r>
            <w:r w:rsidRPr="00CA79CC">
              <w:rPr>
                <w:rFonts w:eastAsia="Times New Roman" w:cs="Times New Roman"/>
                <w:lang w:val="en-GB"/>
              </w:rPr>
              <w:t xml:space="preserve">00): </w:t>
            </w:r>
            <w:r w:rsidRPr="00164074">
              <w:rPr>
                <w:rFonts w:eastAsia="Times New Roman" w:cs="Times New Roman"/>
                <w:b/>
                <w:lang w:val="en-GB"/>
              </w:rPr>
              <w:t>1,0 mm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758" w:rsidRPr="00563DD5" w:rsidRDefault="00813758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813758" w:rsidRPr="00E67A0D" w:rsidTr="00813758"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8" w:rsidRPr="00CA79CC" w:rsidRDefault="00813758" w:rsidP="006B1EA5">
            <w:pPr>
              <w:pStyle w:val="BodyTextKeep"/>
              <w:spacing w:before="60" w:after="120" w:line="240" w:lineRule="auto"/>
              <w:jc w:val="left"/>
              <w:rPr>
                <w:sz w:val="18"/>
                <w:szCs w:val="18"/>
              </w:rPr>
            </w:pPr>
            <w:r w:rsidRPr="00CA79CC">
              <w:rPr>
                <w:sz w:val="18"/>
                <w:szCs w:val="18"/>
              </w:rPr>
              <w:t xml:space="preserve">Flow resistance of chimney fittings </w:t>
            </w:r>
          </w:p>
          <w:p w:rsidR="00813758" w:rsidRPr="00CA79CC" w:rsidRDefault="00813758" w:rsidP="006B1EA5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CA79CC">
              <w:rPr>
                <w:sz w:val="18"/>
                <w:szCs w:val="18"/>
              </w:rPr>
              <w:t>Flow resistance of terminals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8" w:rsidRDefault="00813758" w:rsidP="00CD46BB">
            <w:pPr>
              <w:pStyle w:val="xl112"/>
              <w:tabs>
                <w:tab w:val="left" w:pos="360"/>
              </w:tabs>
              <w:spacing w:before="60" w:beforeAutospacing="0" w:after="120" w:afterAutospacing="0"/>
              <w:rPr>
                <w:rFonts w:eastAsia="Times New Roman" w:cs="Times New Roman"/>
                <w:lang w:val="en-GB"/>
              </w:rPr>
            </w:pPr>
            <w:r w:rsidRPr="00CA79CC">
              <w:rPr>
                <w:rFonts w:eastAsia="Times New Roman" w:cs="Times New Roman"/>
                <w:lang w:val="en-GB"/>
              </w:rPr>
              <w:t xml:space="preserve">Zeta </w:t>
            </w:r>
            <w:r w:rsidRPr="00164074">
              <w:rPr>
                <w:rFonts w:eastAsia="Times New Roman" w:cs="Times New Roman"/>
                <w:b/>
                <w:lang w:val="en-GB"/>
              </w:rPr>
              <w:t>=</w:t>
            </w:r>
            <w:r>
              <w:rPr>
                <w:rFonts w:eastAsia="Times New Roman" w:cs="Times New Roman"/>
                <w:b/>
                <w:lang w:val="en-GB"/>
              </w:rPr>
              <w:t xml:space="preserve"> </w:t>
            </w:r>
            <w:r w:rsidRPr="00164074">
              <w:rPr>
                <w:rFonts w:eastAsia="Times New Roman" w:cs="Times New Roman"/>
                <w:b/>
                <w:lang w:val="en-GB"/>
              </w:rPr>
              <w:t>0.3</w:t>
            </w:r>
            <w:r>
              <w:rPr>
                <w:rFonts w:eastAsia="Times New Roman" w:cs="Times New Roman"/>
                <w:lang w:val="en-GB"/>
              </w:rPr>
              <w:t xml:space="preserve"> according EN 13384-1</w:t>
            </w:r>
          </w:p>
          <w:p w:rsidR="00813758" w:rsidRPr="00CA79CC" w:rsidRDefault="00813758" w:rsidP="00790199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CA79CC">
              <w:rPr>
                <w:rFonts w:eastAsia="Times New Roman" w:cs="Times New Roman"/>
                <w:lang w:val="en-GB"/>
              </w:rPr>
              <w:t xml:space="preserve">Zeta </w:t>
            </w:r>
            <w:r w:rsidRPr="00164074">
              <w:rPr>
                <w:rFonts w:eastAsia="Times New Roman" w:cs="Times New Roman"/>
                <w:b/>
                <w:lang w:val="en-GB"/>
              </w:rPr>
              <w:t>=</w:t>
            </w:r>
            <w:r>
              <w:rPr>
                <w:rFonts w:eastAsia="Times New Roman" w:cs="Times New Roman"/>
                <w:b/>
                <w:lang w:val="en-GB"/>
              </w:rPr>
              <w:t xml:space="preserve"> </w:t>
            </w:r>
            <w:r w:rsidRPr="00164074">
              <w:rPr>
                <w:rFonts w:eastAsia="Times New Roman" w:cs="Times New Roman"/>
                <w:b/>
                <w:lang w:val="en-GB"/>
              </w:rPr>
              <w:t xml:space="preserve">0.5 </w:t>
            </w:r>
            <w:r>
              <w:rPr>
                <w:rFonts w:eastAsia="Times New Roman" w:cs="Times New Roman"/>
                <w:lang w:val="en-GB"/>
              </w:rPr>
              <w:t>according EN 13384-1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58" w:rsidRPr="00563DD5" w:rsidRDefault="00813758" w:rsidP="00F215AE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13384-1: 2015</w:t>
            </w:r>
          </w:p>
        </w:tc>
      </w:tr>
      <w:tr w:rsidR="00813758" w:rsidRPr="00E67A0D" w:rsidTr="00813758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8" w:rsidRPr="00563DD5" w:rsidRDefault="00813758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>Thermal resistance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8" w:rsidRPr="00F97657" w:rsidRDefault="00F751C7" w:rsidP="00B04516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813758">
              <w:rPr>
                <w:rFonts w:eastAsia="Times New Roman" w:cs="Times New Roman"/>
                <w:lang w:val="en-GB"/>
              </w:rPr>
              <w:t>(s) 1, 2 &amp; 3:</w:t>
            </w:r>
          </w:p>
          <w:p w:rsidR="00813758" w:rsidRDefault="00813758" w:rsidP="00813758">
            <w:pPr>
              <w:pStyle w:val="xl112"/>
              <w:tabs>
                <w:tab w:val="left" w:pos="360"/>
              </w:tabs>
              <w:spacing w:before="60" w:beforeAutospacing="0" w:after="20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>DN (</w:t>
            </w:r>
            <w:r>
              <w:rPr>
                <w:rFonts w:eastAsia="Times New Roman" w:cs="Times New Roman"/>
                <w:lang w:val="en-GB"/>
              </w:rPr>
              <w:t>12</w:t>
            </w:r>
            <w:r w:rsidRPr="00F97657">
              <w:rPr>
                <w:rFonts w:eastAsia="Times New Roman" w:cs="Times New Roman"/>
                <w:lang w:val="en-GB"/>
              </w:rPr>
              <w:t xml:space="preserve">0 – </w:t>
            </w:r>
            <w:r>
              <w:rPr>
                <w:rFonts w:eastAsia="Times New Roman" w:cs="Times New Roman"/>
                <w:lang w:val="en-GB"/>
              </w:rPr>
              <w:t>2</w:t>
            </w:r>
            <w:r w:rsidRPr="00F97657">
              <w:rPr>
                <w:rFonts w:eastAsia="Times New Roman" w:cs="Times New Roman"/>
                <w:lang w:val="en-GB"/>
              </w:rPr>
              <w:t xml:space="preserve">00): </w:t>
            </w:r>
            <w:r w:rsidRPr="00A22603">
              <w:rPr>
                <w:rFonts w:eastAsia="Times New Roman" w:cs="Times New Roman"/>
                <w:b/>
                <w:lang w:val="en-GB"/>
              </w:rPr>
              <w:t>0.37 m</w:t>
            </w:r>
            <w:r w:rsidRPr="00A22603">
              <w:rPr>
                <w:rFonts w:eastAsia="Times New Roman" w:cs="Times New Roman"/>
                <w:b/>
                <w:vertAlign w:val="superscript"/>
                <w:lang w:val="en-GB"/>
              </w:rPr>
              <w:t>2</w:t>
            </w:r>
            <w:r w:rsidRPr="00A22603">
              <w:rPr>
                <w:rFonts w:eastAsia="Times New Roman" w:cs="Times New Roman"/>
                <w:b/>
                <w:lang w:val="en-GB"/>
              </w:rPr>
              <w:t>K/W</w:t>
            </w:r>
            <w:r>
              <w:rPr>
                <w:rFonts w:eastAsia="Times New Roman" w:cs="Times New Roman"/>
                <w:lang w:val="en-GB"/>
              </w:rPr>
              <w:t xml:space="preserve"> tested at 200°C</w:t>
            </w:r>
          </w:p>
          <w:p w:rsidR="00813758" w:rsidRPr="00F97657" w:rsidRDefault="00F751C7" w:rsidP="00B04516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813758">
              <w:rPr>
                <w:rFonts w:eastAsia="Times New Roman" w:cs="Times New Roman"/>
                <w:lang w:val="en-GB"/>
              </w:rPr>
              <w:t>(s) 4, 5, 6 &amp; 7:</w:t>
            </w:r>
          </w:p>
          <w:p w:rsidR="00813758" w:rsidRPr="00CA79CC" w:rsidRDefault="00813758" w:rsidP="00B04516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>DN (</w:t>
            </w:r>
            <w:r>
              <w:rPr>
                <w:rFonts w:eastAsia="Times New Roman" w:cs="Times New Roman"/>
                <w:lang w:val="en-GB"/>
              </w:rPr>
              <w:t>12</w:t>
            </w:r>
            <w:r w:rsidRPr="00F97657">
              <w:rPr>
                <w:rFonts w:eastAsia="Times New Roman" w:cs="Times New Roman"/>
                <w:lang w:val="en-GB"/>
              </w:rPr>
              <w:t xml:space="preserve">0 – </w:t>
            </w:r>
            <w:r>
              <w:rPr>
                <w:rFonts w:eastAsia="Times New Roman" w:cs="Times New Roman"/>
                <w:lang w:val="en-GB"/>
              </w:rPr>
              <w:t>2</w:t>
            </w:r>
            <w:r w:rsidRPr="00F97657">
              <w:rPr>
                <w:rFonts w:eastAsia="Times New Roman" w:cs="Times New Roman"/>
                <w:lang w:val="en-GB"/>
              </w:rPr>
              <w:t xml:space="preserve">00): </w:t>
            </w:r>
            <w:r w:rsidRPr="00A22603">
              <w:rPr>
                <w:rFonts w:eastAsia="Times New Roman" w:cs="Times New Roman"/>
                <w:b/>
                <w:lang w:val="en-GB"/>
              </w:rPr>
              <w:t>0.5</w:t>
            </w:r>
            <w:r>
              <w:rPr>
                <w:rFonts w:eastAsia="Times New Roman" w:cs="Times New Roman"/>
                <w:b/>
                <w:lang w:val="en-GB"/>
              </w:rPr>
              <w:t>4</w:t>
            </w:r>
            <w:r w:rsidRPr="00A22603">
              <w:rPr>
                <w:rFonts w:eastAsia="Times New Roman" w:cs="Times New Roman"/>
                <w:b/>
                <w:lang w:val="en-GB"/>
              </w:rPr>
              <w:t xml:space="preserve"> m</w:t>
            </w:r>
            <w:r w:rsidRPr="00A22603">
              <w:rPr>
                <w:rFonts w:eastAsia="Times New Roman" w:cs="Times New Roman"/>
                <w:b/>
                <w:vertAlign w:val="superscript"/>
                <w:lang w:val="en-GB"/>
              </w:rPr>
              <w:t>2</w:t>
            </w:r>
            <w:r w:rsidRPr="00A22603">
              <w:rPr>
                <w:rFonts w:eastAsia="Times New Roman" w:cs="Times New Roman"/>
                <w:b/>
                <w:lang w:val="en-GB"/>
              </w:rPr>
              <w:t>K/W</w:t>
            </w:r>
            <w:r>
              <w:rPr>
                <w:rFonts w:eastAsia="Times New Roman" w:cs="Times New Roman"/>
                <w:lang w:val="en-GB"/>
              </w:rPr>
              <w:t xml:space="preserve"> tested at 200°C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813758" w:rsidRPr="00563DD5" w:rsidRDefault="00813758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</w:tbl>
    <w:p w:rsidR="00B04516" w:rsidRPr="00921A8C" w:rsidRDefault="00B04516">
      <w:pPr>
        <w:rPr>
          <w:rFonts w:ascii="Arial" w:hAnsi="Arial" w:cs="Arial"/>
          <w:sz w:val="20"/>
          <w:szCs w:val="20"/>
        </w:rPr>
      </w:pPr>
    </w:p>
    <w:p w:rsidR="00B04516" w:rsidRPr="00921A8C" w:rsidRDefault="00B04516">
      <w:pPr>
        <w:rPr>
          <w:rFonts w:ascii="Arial" w:hAnsi="Arial" w:cs="Arial"/>
          <w:sz w:val="20"/>
          <w:szCs w:val="20"/>
        </w:rPr>
      </w:pPr>
    </w:p>
    <w:p w:rsidR="00B04516" w:rsidRPr="00921A8C" w:rsidRDefault="00B04516">
      <w:pPr>
        <w:rPr>
          <w:rFonts w:ascii="Arial" w:hAnsi="Arial" w:cs="Arial"/>
          <w:sz w:val="20"/>
          <w:szCs w:val="20"/>
        </w:rPr>
      </w:pPr>
    </w:p>
    <w:p w:rsidR="003615D2" w:rsidRDefault="003615D2">
      <w:pPr>
        <w:rPr>
          <w:rFonts w:ascii="Arial" w:hAnsi="Arial" w:cs="Arial"/>
          <w:sz w:val="20"/>
          <w:szCs w:val="20"/>
        </w:rPr>
      </w:pPr>
    </w:p>
    <w:p w:rsidR="00261CB5" w:rsidRDefault="00261CB5">
      <w:pPr>
        <w:rPr>
          <w:rFonts w:ascii="Arial" w:hAnsi="Arial" w:cs="Arial"/>
          <w:sz w:val="20"/>
          <w:szCs w:val="20"/>
        </w:rPr>
      </w:pPr>
    </w:p>
    <w:p w:rsidR="00261CB5" w:rsidRPr="00921A8C" w:rsidRDefault="00261CB5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30"/>
        <w:gridCol w:w="4196"/>
        <w:gridCol w:w="1813"/>
      </w:tblGrid>
      <w:tr w:rsidR="00A65139" w:rsidRPr="00F709C2" w:rsidTr="00B04516">
        <w:tc>
          <w:tcPr>
            <w:tcW w:w="3631" w:type="dxa"/>
            <w:shd w:val="clear" w:color="auto" w:fill="E0E0E0"/>
            <w:vAlign w:val="center"/>
          </w:tcPr>
          <w:p w:rsidR="00A65139" w:rsidRPr="00F709C2" w:rsidRDefault="00A65139" w:rsidP="00244842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/>
                <w:b/>
                <w:sz w:val="20"/>
                <w:szCs w:val="20"/>
                <w:lang w:val="en-GB"/>
              </w:rPr>
              <w:t>E</w:t>
            </w:r>
            <w:r w:rsidRPr="00F709C2">
              <w:rPr>
                <w:rFonts w:ascii="Arial" w:hAnsi="Arial"/>
                <w:b/>
                <w:sz w:val="20"/>
                <w:szCs w:val="20"/>
                <w:lang w:val="en-GB"/>
              </w:rPr>
              <w:t>ssential characteristics</w:t>
            </w:r>
          </w:p>
        </w:tc>
        <w:tc>
          <w:tcPr>
            <w:tcW w:w="4195" w:type="dxa"/>
            <w:shd w:val="clear" w:color="auto" w:fill="E0E0E0"/>
            <w:vAlign w:val="center"/>
          </w:tcPr>
          <w:p w:rsidR="00A65139" w:rsidRPr="00F709C2" w:rsidRDefault="00A65139" w:rsidP="00244842">
            <w:pPr>
              <w:pStyle w:val="xl112"/>
              <w:tabs>
                <w:tab w:val="left" w:pos="360"/>
              </w:tabs>
              <w:spacing w:before="60" w:beforeAutospacing="0" w:after="60" w:afterAutospacing="0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F709C2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813" w:type="dxa"/>
            <w:shd w:val="clear" w:color="auto" w:fill="E0E0E0"/>
            <w:vAlign w:val="center"/>
          </w:tcPr>
          <w:p w:rsidR="00A65139" w:rsidRPr="00A0399E" w:rsidRDefault="00A65139" w:rsidP="00244842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0399E">
              <w:rPr>
                <w:rFonts w:ascii="Arial" w:hAnsi="Arial" w:cs="Arial"/>
                <w:b/>
                <w:sz w:val="18"/>
                <w:szCs w:val="18"/>
              </w:rPr>
              <w:t>Harmonized technical specification</w:t>
            </w:r>
          </w:p>
        </w:tc>
      </w:tr>
      <w:tr w:rsidR="00813758" w:rsidRPr="00E67A0D" w:rsidTr="00813758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3758" w:rsidRPr="00563DD5" w:rsidRDefault="00813758" w:rsidP="00E84B92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 xml:space="preserve">Thermal shock resistance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3758" w:rsidRPr="008D30C8" w:rsidRDefault="00813758" w:rsidP="00E84B92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</w:p>
        </w:tc>
        <w:tc>
          <w:tcPr>
            <w:tcW w:w="1813" w:type="dxa"/>
            <w:vMerge w:val="restart"/>
            <w:tcBorders>
              <w:left w:val="single" w:sz="4" w:space="0" w:color="auto"/>
            </w:tcBorders>
            <w:vAlign w:val="center"/>
          </w:tcPr>
          <w:p w:rsidR="00813758" w:rsidRPr="00563DD5" w:rsidRDefault="00813758" w:rsidP="00E84B92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813758" w:rsidRPr="00E67A0D" w:rsidTr="00813758"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8" w:rsidRPr="00563DD5" w:rsidRDefault="00C430FC" w:rsidP="00E84B92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Sootfire r</w:t>
            </w:r>
            <w:r w:rsidR="00813758">
              <w:rPr>
                <w:sz w:val="18"/>
                <w:szCs w:val="18"/>
              </w:rPr>
              <w:t>esistance: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8" w:rsidRDefault="00F751C7" w:rsidP="00921A8C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813758" w:rsidRPr="00231AD2">
              <w:rPr>
                <w:rFonts w:eastAsia="Times New Roman" w:cs="Times New Roman"/>
                <w:lang w:val="en-GB"/>
              </w:rPr>
              <w:t>(s) 1</w:t>
            </w:r>
            <w:r w:rsidR="00813758">
              <w:rPr>
                <w:rFonts w:eastAsia="Times New Roman" w:cs="Times New Roman"/>
                <w:lang w:val="en-GB"/>
              </w:rPr>
              <w:t xml:space="preserve"> to 7</w:t>
            </w:r>
            <w:r w:rsidR="00813758" w:rsidRPr="00231AD2">
              <w:rPr>
                <w:rFonts w:eastAsia="Times New Roman" w:cs="Times New Roman"/>
                <w:lang w:val="en-GB"/>
              </w:rPr>
              <w:t>:</w:t>
            </w:r>
          </w:p>
          <w:p w:rsidR="00813758" w:rsidRPr="008D30C8" w:rsidRDefault="00813758" w:rsidP="00E84B92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(12</w:t>
            </w:r>
            <w:r w:rsidRPr="00F97657">
              <w:rPr>
                <w:rFonts w:eastAsia="Times New Roman" w:cs="Times New Roman"/>
                <w:lang w:val="en-GB"/>
              </w:rPr>
              <w:t xml:space="preserve">0 – </w:t>
            </w:r>
            <w:r>
              <w:rPr>
                <w:rFonts w:eastAsia="Times New Roman" w:cs="Times New Roman"/>
                <w:lang w:val="en-GB"/>
              </w:rPr>
              <w:t>20</w:t>
            </w:r>
            <w:r w:rsidRPr="00F97657">
              <w:rPr>
                <w:rFonts w:eastAsia="Times New Roman" w:cs="Times New Roman"/>
                <w:lang w:val="en-GB"/>
              </w:rPr>
              <w:t>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C13C4D">
              <w:rPr>
                <w:rFonts w:eastAsia="Times New Roman" w:cs="Times New Roman"/>
                <w:b/>
                <w:lang w:val="en-GB"/>
              </w:rPr>
              <w:t>Yes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758" w:rsidRPr="00563DD5" w:rsidRDefault="00813758" w:rsidP="00E84B92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813758" w:rsidRPr="00E67A0D" w:rsidTr="00813758"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8" w:rsidRPr="00563DD5" w:rsidRDefault="00813758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Thermal performance under normal operating conditions: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8" w:rsidRPr="00F97657" w:rsidRDefault="00F751C7" w:rsidP="00B04516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813758">
              <w:rPr>
                <w:rFonts w:eastAsia="Times New Roman" w:cs="Times New Roman"/>
                <w:lang w:val="en-GB"/>
              </w:rPr>
              <w:t>(s) 1 &amp; 4:</w:t>
            </w:r>
            <w:r w:rsidR="00813758" w:rsidRPr="00F97657">
              <w:rPr>
                <w:rFonts w:eastAsia="Times New Roman" w:cs="Times New Roman"/>
                <w:lang w:val="en-GB"/>
              </w:rPr>
              <w:tab/>
            </w:r>
          </w:p>
          <w:p w:rsidR="00813758" w:rsidRDefault="00813758" w:rsidP="005233D2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(12</w:t>
            </w:r>
            <w:r w:rsidRPr="00F97657">
              <w:rPr>
                <w:rFonts w:eastAsia="Times New Roman" w:cs="Times New Roman"/>
                <w:lang w:val="en-GB"/>
              </w:rPr>
              <w:t xml:space="preserve">0 – </w:t>
            </w:r>
            <w:r>
              <w:rPr>
                <w:rFonts w:eastAsia="Times New Roman" w:cs="Times New Roman"/>
                <w:lang w:val="en-GB"/>
              </w:rPr>
              <w:t>2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>
              <w:rPr>
                <w:rFonts w:eastAsia="Times New Roman" w:cs="Times New Roman"/>
                <w:b/>
                <w:lang w:val="en-GB"/>
              </w:rPr>
              <w:t>T40</w:t>
            </w:r>
            <w:r w:rsidRPr="00C13C4D">
              <w:rPr>
                <w:rFonts w:eastAsia="Times New Roman" w:cs="Times New Roman"/>
                <w:b/>
                <w:lang w:val="en-GB"/>
              </w:rPr>
              <w:t>0</w:t>
            </w:r>
          </w:p>
          <w:p w:rsidR="00813758" w:rsidRDefault="00813758" w:rsidP="005233D2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  <w:p w:rsidR="00813758" w:rsidRDefault="00F751C7" w:rsidP="00B04516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813758">
              <w:rPr>
                <w:rFonts w:eastAsia="Times New Roman" w:cs="Times New Roman"/>
                <w:lang w:val="en-GB"/>
              </w:rPr>
              <w:t xml:space="preserve">(s) 2 &amp; 5: </w:t>
            </w:r>
          </w:p>
          <w:p w:rsidR="00813758" w:rsidRDefault="00813758" w:rsidP="005233D2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b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(12</w:t>
            </w:r>
            <w:r w:rsidRPr="00F97657">
              <w:rPr>
                <w:rFonts w:eastAsia="Times New Roman" w:cs="Times New Roman"/>
                <w:lang w:val="en-GB"/>
              </w:rPr>
              <w:t xml:space="preserve">0 – </w:t>
            </w:r>
            <w:r>
              <w:rPr>
                <w:rFonts w:eastAsia="Times New Roman" w:cs="Times New Roman"/>
                <w:lang w:val="en-GB"/>
              </w:rPr>
              <w:t>2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>
              <w:rPr>
                <w:rFonts w:eastAsia="Times New Roman" w:cs="Times New Roman"/>
                <w:b/>
                <w:lang w:val="en-GB"/>
              </w:rPr>
              <w:t>T45</w:t>
            </w:r>
            <w:r w:rsidRPr="00C13C4D">
              <w:rPr>
                <w:rFonts w:eastAsia="Times New Roman" w:cs="Times New Roman"/>
                <w:b/>
                <w:lang w:val="en-GB"/>
              </w:rPr>
              <w:t>0</w:t>
            </w:r>
          </w:p>
          <w:p w:rsidR="00813758" w:rsidRDefault="00813758" w:rsidP="005233D2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b/>
                <w:lang w:val="en-GB"/>
              </w:rPr>
            </w:pPr>
          </w:p>
          <w:p w:rsidR="00813758" w:rsidRDefault="00F751C7" w:rsidP="00B04516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813758">
              <w:rPr>
                <w:rFonts w:eastAsia="Times New Roman" w:cs="Times New Roman"/>
                <w:lang w:val="en-GB"/>
              </w:rPr>
              <w:t xml:space="preserve">(s) 3, 6 &amp; 7: </w:t>
            </w:r>
          </w:p>
          <w:p w:rsidR="00813758" w:rsidRPr="008D30C8" w:rsidRDefault="00813758" w:rsidP="005233D2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(12</w:t>
            </w:r>
            <w:r w:rsidRPr="00F97657">
              <w:rPr>
                <w:rFonts w:eastAsia="Times New Roman" w:cs="Times New Roman"/>
                <w:lang w:val="en-GB"/>
              </w:rPr>
              <w:t xml:space="preserve">0 – </w:t>
            </w:r>
            <w:r>
              <w:rPr>
                <w:rFonts w:eastAsia="Times New Roman" w:cs="Times New Roman"/>
                <w:lang w:val="en-GB"/>
              </w:rPr>
              <w:t>2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>
              <w:rPr>
                <w:rFonts w:eastAsia="Times New Roman" w:cs="Times New Roman"/>
                <w:b/>
                <w:lang w:val="en-GB"/>
              </w:rPr>
              <w:t>T60</w:t>
            </w:r>
            <w:r w:rsidRPr="00C13C4D">
              <w:rPr>
                <w:rFonts w:eastAsia="Times New Roman" w:cs="Times New Roman"/>
                <w:b/>
                <w:lang w:val="en-GB"/>
              </w:rPr>
              <w:t>0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758" w:rsidRPr="00E67A0D" w:rsidRDefault="00813758" w:rsidP="00E61293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813758" w:rsidRPr="00563DD5" w:rsidTr="00813758">
        <w:tc>
          <w:tcPr>
            <w:tcW w:w="3630" w:type="dxa"/>
          </w:tcPr>
          <w:p w:rsidR="00813758" w:rsidRDefault="00813758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Flexural tensile strength </w:t>
            </w:r>
          </w:p>
          <w:p w:rsidR="00813758" w:rsidRDefault="00813758" w:rsidP="00B04516">
            <w:pPr>
              <w:pStyle w:val="BodyTextKeep"/>
              <w:spacing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(only for means of connection for </w:t>
            </w:r>
          </w:p>
          <w:p w:rsidR="00813758" w:rsidRPr="00563DD5" w:rsidRDefault="00813758" w:rsidP="00B04516">
            <w:pPr>
              <w:pStyle w:val="BodyTextKeep"/>
              <w:spacing w:after="6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chimney sections and fittings)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:rsidR="00813758" w:rsidRDefault="00F751C7" w:rsidP="003615D2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813758" w:rsidRPr="00231AD2">
              <w:rPr>
                <w:rFonts w:eastAsia="Times New Roman" w:cs="Times New Roman"/>
                <w:lang w:val="en-GB"/>
              </w:rPr>
              <w:t>(s) 1</w:t>
            </w:r>
            <w:r w:rsidR="00813758">
              <w:rPr>
                <w:rFonts w:eastAsia="Times New Roman" w:cs="Times New Roman"/>
                <w:lang w:val="en-GB"/>
              </w:rPr>
              <w:t xml:space="preserve"> to 7</w:t>
            </w:r>
            <w:r w:rsidR="00813758" w:rsidRPr="00231AD2">
              <w:rPr>
                <w:rFonts w:eastAsia="Times New Roman" w:cs="Times New Roman"/>
                <w:lang w:val="en-GB"/>
              </w:rPr>
              <w:t>:</w:t>
            </w:r>
          </w:p>
          <w:p w:rsidR="00813758" w:rsidRPr="00AB4980" w:rsidRDefault="00813758" w:rsidP="00813758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u w:val="single"/>
                <w:lang w:val="en-GB"/>
              </w:rPr>
            </w:pPr>
            <w:r>
              <w:rPr>
                <w:lang w:val="en-US"/>
              </w:rPr>
              <w:t xml:space="preserve">DN (120 – 200): </w:t>
            </w:r>
            <w:r>
              <w:rPr>
                <w:b/>
                <w:lang w:val="en-US"/>
              </w:rPr>
              <w:t>NPD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758" w:rsidRPr="00563DD5" w:rsidRDefault="00813758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813758" w:rsidRPr="00960DB5" w:rsidTr="00813758">
        <w:tc>
          <w:tcPr>
            <w:tcW w:w="3630" w:type="dxa"/>
          </w:tcPr>
          <w:p w:rsidR="00813758" w:rsidRPr="00563DD5" w:rsidRDefault="006F48E0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</w:t>
            </w:r>
            <w:r w:rsidR="00813758" w:rsidRPr="00563DD5">
              <w:rPr>
                <w:sz w:val="18"/>
                <w:szCs w:val="18"/>
              </w:rPr>
              <w:t xml:space="preserve">vertical installation 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:rsidR="00813758" w:rsidRDefault="00F751C7" w:rsidP="003615D2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813758" w:rsidRPr="00231AD2">
              <w:rPr>
                <w:rFonts w:eastAsia="Times New Roman" w:cs="Times New Roman"/>
                <w:lang w:val="en-GB"/>
              </w:rPr>
              <w:t>(s) 1</w:t>
            </w:r>
            <w:r w:rsidR="00813758">
              <w:rPr>
                <w:rFonts w:eastAsia="Times New Roman" w:cs="Times New Roman"/>
                <w:lang w:val="en-GB"/>
              </w:rPr>
              <w:t xml:space="preserve"> to 7</w:t>
            </w:r>
            <w:r w:rsidR="00813758" w:rsidRPr="00231AD2">
              <w:rPr>
                <w:rFonts w:eastAsia="Times New Roman" w:cs="Times New Roman"/>
                <w:lang w:val="en-GB"/>
              </w:rPr>
              <w:t>:</w:t>
            </w:r>
          </w:p>
          <w:p w:rsidR="00813758" w:rsidRPr="009F2E84" w:rsidRDefault="00813758" w:rsidP="00813758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lang w:val="en-US"/>
              </w:rPr>
              <w:t xml:space="preserve">DN (120 – 200): </w:t>
            </w:r>
            <w:r>
              <w:rPr>
                <w:b/>
                <w:lang w:val="en-US"/>
              </w:rPr>
              <w:t>NPD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758" w:rsidRPr="00563DD5" w:rsidRDefault="00813758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813758" w:rsidRPr="00E67A0D" w:rsidTr="00813758">
        <w:tc>
          <w:tcPr>
            <w:tcW w:w="3630" w:type="dxa"/>
            <w:tcBorders>
              <w:bottom w:val="single" w:sz="4" w:space="0" w:color="auto"/>
            </w:tcBorders>
          </w:tcPr>
          <w:p w:rsidR="00813758" w:rsidRPr="00563DD5" w:rsidRDefault="00813758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Components subject to wind load</w:t>
            </w:r>
          </w:p>
        </w:tc>
        <w:tc>
          <w:tcPr>
            <w:tcW w:w="4196" w:type="dxa"/>
            <w:tcBorders>
              <w:bottom w:val="single" w:sz="4" w:space="0" w:color="auto"/>
              <w:right w:val="single" w:sz="4" w:space="0" w:color="auto"/>
            </w:tcBorders>
          </w:tcPr>
          <w:p w:rsidR="00813758" w:rsidRPr="003615D2" w:rsidRDefault="00F751C7" w:rsidP="003615D2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813758" w:rsidRPr="00231AD2">
              <w:rPr>
                <w:rFonts w:eastAsia="Times New Roman" w:cs="Times New Roman"/>
                <w:lang w:val="en-GB"/>
              </w:rPr>
              <w:t>(s) 1</w:t>
            </w:r>
            <w:r w:rsidR="00813758">
              <w:rPr>
                <w:rFonts w:eastAsia="Times New Roman" w:cs="Times New Roman"/>
                <w:lang w:val="en-GB"/>
              </w:rPr>
              <w:t xml:space="preserve"> to 7</w:t>
            </w:r>
            <w:r w:rsidR="00813758" w:rsidRPr="00231AD2">
              <w:rPr>
                <w:rFonts w:eastAsia="Times New Roman" w:cs="Times New Roman"/>
                <w:lang w:val="en-GB"/>
              </w:rPr>
              <w:t>:</w:t>
            </w:r>
          </w:p>
          <w:p w:rsidR="00813758" w:rsidRPr="00AB4980" w:rsidRDefault="00813758" w:rsidP="00813758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u w:val="single"/>
                <w:lang w:val="en-GB"/>
              </w:rPr>
            </w:pPr>
            <w:r>
              <w:rPr>
                <w:lang w:val="en-US"/>
              </w:rPr>
              <w:t xml:space="preserve">DN (120 – 200): </w:t>
            </w:r>
            <w:r>
              <w:rPr>
                <w:b/>
                <w:lang w:val="en-US"/>
              </w:rPr>
              <w:t>NPD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58" w:rsidRPr="00563DD5" w:rsidRDefault="00813758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813758" w:rsidRPr="00F30178" w:rsidTr="00813758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3758" w:rsidRPr="00563DD5" w:rsidRDefault="00813758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Durability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3758" w:rsidRPr="00816862" w:rsidRDefault="00813758" w:rsidP="003336D9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758" w:rsidRPr="00563DD5" w:rsidRDefault="00813758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813758" w:rsidRPr="00F30178" w:rsidTr="00813758">
        <w:tc>
          <w:tcPr>
            <w:tcW w:w="3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3758" w:rsidRPr="00563DD5" w:rsidRDefault="00813758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Water and vapour diffusion resistance 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3758" w:rsidRDefault="00F751C7" w:rsidP="003615D2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813758" w:rsidRPr="00231AD2">
              <w:rPr>
                <w:rFonts w:eastAsia="Times New Roman" w:cs="Times New Roman"/>
                <w:lang w:val="en-GB"/>
              </w:rPr>
              <w:t>(s) 1</w:t>
            </w:r>
            <w:r w:rsidR="00813758">
              <w:rPr>
                <w:rFonts w:eastAsia="Times New Roman" w:cs="Times New Roman"/>
                <w:lang w:val="en-GB"/>
              </w:rPr>
              <w:t xml:space="preserve"> to 7</w:t>
            </w:r>
            <w:r w:rsidR="00813758" w:rsidRPr="00231AD2">
              <w:rPr>
                <w:rFonts w:eastAsia="Times New Roman" w:cs="Times New Roman"/>
                <w:lang w:val="en-GB"/>
              </w:rPr>
              <w:t>:</w:t>
            </w:r>
          </w:p>
          <w:p w:rsidR="00813758" w:rsidRPr="00816862" w:rsidRDefault="00813758" w:rsidP="0039503D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CA79CC">
              <w:rPr>
                <w:rFonts w:eastAsia="Times New Roman" w:cs="Times New Roman"/>
                <w:lang w:val="en-GB"/>
              </w:rPr>
              <w:t>DN (</w:t>
            </w:r>
            <w:r>
              <w:rPr>
                <w:lang w:val="en-US"/>
              </w:rPr>
              <w:t>120 – 200</w:t>
            </w:r>
            <w:r w:rsidRPr="00CA79CC">
              <w:rPr>
                <w:rFonts w:eastAsia="Times New Roman" w:cs="Times New Roman"/>
                <w:lang w:val="en-GB"/>
              </w:rPr>
              <w:t xml:space="preserve">): </w:t>
            </w:r>
            <w:r>
              <w:rPr>
                <w:rFonts w:eastAsia="Times New Roman" w:cs="Times New Roman"/>
                <w:b/>
                <w:lang w:val="en-GB"/>
              </w:rPr>
              <w:t>No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758" w:rsidRPr="00E67A0D" w:rsidRDefault="00813758" w:rsidP="003336D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813758" w:rsidRPr="00F30178" w:rsidTr="00813758">
        <w:tc>
          <w:tcPr>
            <w:tcW w:w="3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3758" w:rsidRPr="00563DD5" w:rsidRDefault="00813758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Condensate penetration resistance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3758" w:rsidRDefault="00F751C7" w:rsidP="003615D2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813758" w:rsidRPr="00231AD2">
              <w:rPr>
                <w:rFonts w:eastAsia="Times New Roman" w:cs="Times New Roman"/>
                <w:lang w:val="en-GB"/>
              </w:rPr>
              <w:t>(s) 1</w:t>
            </w:r>
            <w:r w:rsidR="00813758">
              <w:rPr>
                <w:rFonts w:eastAsia="Times New Roman" w:cs="Times New Roman"/>
                <w:lang w:val="en-GB"/>
              </w:rPr>
              <w:t xml:space="preserve"> to 7</w:t>
            </w:r>
            <w:r w:rsidR="00813758" w:rsidRPr="00231AD2">
              <w:rPr>
                <w:rFonts w:eastAsia="Times New Roman" w:cs="Times New Roman"/>
                <w:lang w:val="en-GB"/>
              </w:rPr>
              <w:t>:</w:t>
            </w:r>
          </w:p>
          <w:p w:rsidR="00813758" w:rsidRPr="00816862" w:rsidRDefault="00813758" w:rsidP="0039503D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CA79CC">
              <w:rPr>
                <w:rFonts w:eastAsia="Times New Roman" w:cs="Times New Roman"/>
                <w:lang w:val="en-GB"/>
              </w:rPr>
              <w:t>DN (</w:t>
            </w:r>
            <w:r>
              <w:rPr>
                <w:lang w:val="en-US"/>
              </w:rPr>
              <w:t>120 – 200</w:t>
            </w:r>
            <w:r>
              <w:rPr>
                <w:rFonts w:eastAsia="Times New Roman" w:cs="Times New Roman"/>
                <w:lang w:val="en-GB"/>
              </w:rPr>
              <w:t>)</w:t>
            </w:r>
            <w:r w:rsidRPr="00CA79CC">
              <w:rPr>
                <w:rFonts w:eastAsia="Times New Roman" w:cs="Times New Roman"/>
                <w:lang w:val="en-GB"/>
              </w:rPr>
              <w:t xml:space="preserve">: </w:t>
            </w:r>
            <w:r>
              <w:rPr>
                <w:rFonts w:eastAsia="Times New Roman" w:cs="Times New Roman"/>
                <w:b/>
                <w:lang w:val="en-GB"/>
              </w:rPr>
              <w:t>No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758" w:rsidRPr="00563DD5" w:rsidRDefault="00813758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813758" w:rsidRPr="00F30178" w:rsidTr="00813758">
        <w:tc>
          <w:tcPr>
            <w:tcW w:w="3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3758" w:rsidRPr="00563DD5" w:rsidRDefault="00C430FC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Durability against corrosion</w:t>
            </w:r>
            <w:bookmarkStart w:id="2" w:name="_GoBack"/>
            <w:bookmarkEnd w:id="2"/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3758" w:rsidRDefault="00F751C7" w:rsidP="003615D2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813758" w:rsidRPr="00231AD2">
              <w:rPr>
                <w:rFonts w:eastAsia="Times New Roman" w:cs="Times New Roman"/>
                <w:lang w:val="en-GB"/>
              </w:rPr>
              <w:t>(s) 1</w:t>
            </w:r>
            <w:r w:rsidR="00813758">
              <w:rPr>
                <w:rFonts w:eastAsia="Times New Roman" w:cs="Times New Roman"/>
                <w:lang w:val="en-GB"/>
              </w:rPr>
              <w:t xml:space="preserve"> to 7</w:t>
            </w:r>
            <w:r w:rsidR="00813758" w:rsidRPr="00231AD2">
              <w:rPr>
                <w:rFonts w:eastAsia="Times New Roman" w:cs="Times New Roman"/>
                <w:lang w:val="en-GB"/>
              </w:rPr>
              <w:t>:</w:t>
            </w:r>
          </w:p>
          <w:p w:rsidR="00813758" w:rsidRDefault="00813758" w:rsidP="00164074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>DN (</w:t>
            </w:r>
            <w:r>
              <w:rPr>
                <w:lang w:val="en-US"/>
              </w:rPr>
              <w:t>120 – 200</w:t>
            </w:r>
            <w:r w:rsidRPr="00F97657">
              <w:rPr>
                <w:rFonts w:eastAsia="Times New Roman" w:cs="Times New Roman"/>
                <w:lang w:val="en-GB"/>
              </w:rPr>
              <w:t>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164074">
              <w:rPr>
                <w:rFonts w:eastAsia="Times New Roman" w:cs="Times New Roman"/>
                <w:b/>
                <w:lang w:val="en-GB"/>
              </w:rPr>
              <w:t>V3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758" w:rsidRPr="00563DD5" w:rsidRDefault="00813758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813758" w:rsidRPr="00F30178" w:rsidTr="00813758"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8" w:rsidRPr="00563DD5" w:rsidRDefault="00813758" w:rsidP="00F751C7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Freeze</w:t>
            </w:r>
            <w:r w:rsidR="00F751C7">
              <w:rPr>
                <w:sz w:val="18"/>
                <w:szCs w:val="18"/>
                <w:lang w:val="en-GB"/>
              </w:rPr>
              <w:t>-</w:t>
            </w:r>
            <w:r w:rsidRPr="00563DD5">
              <w:rPr>
                <w:sz w:val="18"/>
                <w:szCs w:val="18"/>
                <w:lang w:val="en-GB"/>
              </w:rPr>
              <w:t>thaw resistance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8" w:rsidRDefault="00F751C7" w:rsidP="003615D2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813758" w:rsidRPr="00231AD2">
              <w:rPr>
                <w:rFonts w:eastAsia="Times New Roman" w:cs="Times New Roman"/>
                <w:lang w:val="en-GB"/>
              </w:rPr>
              <w:t>(s) 1</w:t>
            </w:r>
            <w:r w:rsidR="00813758">
              <w:rPr>
                <w:rFonts w:eastAsia="Times New Roman" w:cs="Times New Roman"/>
                <w:lang w:val="en-GB"/>
              </w:rPr>
              <w:t xml:space="preserve"> to 7</w:t>
            </w:r>
            <w:r w:rsidR="00813758" w:rsidRPr="00231AD2">
              <w:rPr>
                <w:rFonts w:eastAsia="Times New Roman" w:cs="Times New Roman"/>
                <w:lang w:val="en-GB"/>
              </w:rPr>
              <w:t>:</w:t>
            </w:r>
          </w:p>
          <w:p w:rsidR="00813758" w:rsidRPr="00CA79CC" w:rsidRDefault="00813758" w:rsidP="00164074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CA79CC">
              <w:rPr>
                <w:rFonts w:eastAsia="Times New Roman" w:cs="Times New Roman"/>
                <w:lang w:val="en-GB"/>
              </w:rPr>
              <w:t>DN (</w:t>
            </w:r>
            <w:r>
              <w:rPr>
                <w:lang w:val="en-US"/>
              </w:rPr>
              <w:t>120 – 200</w:t>
            </w:r>
            <w:r w:rsidRPr="00CA79CC">
              <w:rPr>
                <w:rFonts w:eastAsia="Times New Roman" w:cs="Times New Roman"/>
                <w:lang w:val="en-GB"/>
              </w:rPr>
              <w:t xml:space="preserve">): </w:t>
            </w:r>
            <w:r w:rsidRPr="00164074">
              <w:rPr>
                <w:rFonts w:eastAsia="Times New Roman" w:cs="Times New Roman"/>
                <w:b/>
                <w:lang w:val="en-GB"/>
              </w:rPr>
              <w:t>Yes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58" w:rsidRPr="00563DD5" w:rsidRDefault="00813758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</w:tbl>
    <w:p w:rsidR="00CA79CC" w:rsidRPr="00A56FEC" w:rsidRDefault="00CA79CC">
      <w:pPr>
        <w:rPr>
          <w:rFonts w:ascii="Arial" w:hAnsi="Arial" w:cs="Arial"/>
          <w:sz w:val="20"/>
          <w:szCs w:val="20"/>
        </w:rPr>
      </w:pPr>
    </w:p>
    <w:p w:rsidR="00023A39" w:rsidRPr="00A56FEC" w:rsidRDefault="00023A39">
      <w:pPr>
        <w:rPr>
          <w:rFonts w:ascii="Arial" w:hAnsi="Arial" w:cs="Arial"/>
          <w:sz w:val="20"/>
          <w:szCs w:val="20"/>
        </w:rPr>
      </w:pPr>
    </w:p>
    <w:p w:rsidR="00261CB5" w:rsidRDefault="00261CB5" w:rsidP="00261CB5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0" w:firstLine="0"/>
        <w:rPr>
          <w:rFonts w:ascii="Arial Narrow" w:hAnsi="Arial Narrow" w:cs="Arial"/>
          <w:sz w:val="20"/>
        </w:rPr>
      </w:pPr>
      <w:r>
        <w:rPr>
          <w:rFonts w:ascii="Arial Narrow" w:hAnsi="Arial Narrow"/>
          <w:sz w:val="20"/>
        </w:rPr>
        <w:t>The performance of the product identified above is in conformity with the set of declared performance/s. This declaration of performance is issued in accordance with Regulation (EU) No 305/2011, under the sole responsibility of the manufacturer identified above.</w:t>
      </w:r>
    </w:p>
    <w:p w:rsidR="00261CB5" w:rsidRDefault="00261CB5" w:rsidP="00261CB5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</w:p>
    <w:p w:rsidR="00261CB5" w:rsidRDefault="00261CB5" w:rsidP="00261CB5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Signed for and on behalf of the manufacturer by:</w:t>
      </w:r>
    </w:p>
    <w:p w:rsidR="00261CB5" w:rsidRDefault="00261CB5" w:rsidP="00261CB5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3687" w:right="692" w:firstLine="567"/>
        <w:jc w:val="center"/>
        <w:rPr>
          <w:rFonts w:ascii="Arial" w:hAnsi="Arial" w:cs="Arial"/>
          <w:sz w:val="20"/>
        </w:rPr>
      </w:pPr>
    </w:p>
    <w:p w:rsidR="00261CB5" w:rsidRDefault="00261CB5" w:rsidP="00261CB5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3687" w:right="692" w:firstLine="567"/>
        <w:jc w:val="center"/>
        <w:rPr>
          <w:rFonts w:ascii="Arial" w:hAnsi="Arial" w:cs="Arial"/>
          <w:sz w:val="20"/>
        </w:rPr>
      </w:pPr>
    </w:p>
    <w:p w:rsidR="00261CB5" w:rsidRDefault="00281CBB" w:rsidP="00261CB5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Teplice, 25</w:t>
      </w:r>
      <w:r w:rsidR="00261CB5">
        <w:rPr>
          <w:rFonts w:ascii="Arial" w:hAnsi="Arial" w:cs="Arial"/>
          <w:sz w:val="20"/>
        </w:rPr>
        <w:t>.0</w:t>
      </w:r>
      <w:r>
        <w:rPr>
          <w:rFonts w:ascii="Arial" w:hAnsi="Arial" w:cs="Arial"/>
          <w:sz w:val="20"/>
        </w:rPr>
        <w:t>3.202</w:t>
      </w:r>
      <w:r w:rsidR="00244842">
        <w:rPr>
          <w:rFonts w:ascii="Arial" w:hAnsi="Arial" w:cs="Arial"/>
          <w:sz w:val="20"/>
        </w:rPr>
        <w:t>4</w:t>
      </w:r>
      <w:r w:rsidR="00261CB5">
        <w:rPr>
          <w:rFonts w:ascii="Arial" w:hAnsi="Arial" w:cs="Arial"/>
          <w:sz w:val="20"/>
        </w:rPr>
        <w:tab/>
      </w:r>
      <w:r w:rsidR="00261CB5">
        <w:rPr>
          <w:rFonts w:ascii="Arial" w:hAnsi="Arial" w:cs="Arial"/>
          <w:sz w:val="20"/>
        </w:rPr>
        <w:tab/>
      </w:r>
      <w:r w:rsidR="00261CB5">
        <w:rPr>
          <w:rFonts w:ascii="Arial" w:hAnsi="Arial" w:cs="Arial"/>
          <w:sz w:val="20"/>
        </w:rPr>
        <w:tab/>
      </w:r>
      <w:r w:rsidR="00261CB5">
        <w:rPr>
          <w:rFonts w:ascii="Arial" w:hAnsi="Arial" w:cs="Arial"/>
          <w:sz w:val="20"/>
        </w:rPr>
        <w:tab/>
      </w:r>
      <w:r w:rsidR="00261CB5">
        <w:rPr>
          <w:rFonts w:ascii="Arial" w:hAnsi="Arial" w:cs="Arial"/>
          <w:sz w:val="20"/>
        </w:rPr>
        <w:tab/>
      </w:r>
      <w:r w:rsidR="00261CB5">
        <w:rPr>
          <w:rFonts w:ascii="Arial" w:hAnsi="Arial" w:cs="Arial"/>
          <w:sz w:val="20"/>
        </w:rPr>
        <w:tab/>
      </w:r>
      <w:r w:rsidR="00261CB5">
        <w:rPr>
          <w:rFonts w:ascii="Arial" w:hAnsi="Arial" w:cs="Arial"/>
          <w:sz w:val="20"/>
        </w:rPr>
        <w:tab/>
      </w:r>
      <w:r w:rsidR="00261CB5">
        <w:rPr>
          <w:rFonts w:ascii="Arial" w:hAnsi="Arial" w:cs="Arial"/>
          <w:sz w:val="20"/>
        </w:rPr>
        <w:tab/>
      </w:r>
      <w:r w:rsidR="00261CB5">
        <w:rPr>
          <w:rFonts w:ascii="Arial" w:hAnsi="Arial" w:cs="Arial"/>
          <w:sz w:val="20"/>
        </w:rPr>
        <w:tab/>
        <w:t>Ivana Černa,</w:t>
      </w:r>
    </w:p>
    <w:p w:rsidR="00261CB5" w:rsidRDefault="00261CB5" w:rsidP="00261CB5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Plant manager</w:t>
      </w:r>
    </w:p>
    <w:sectPr w:rsidR="00261CB5" w:rsidSect="00A140DF">
      <w:headerReference w:type="default" r:id="rId8"/>
      <w:footerReference w:type="default" r:id="rId9"/>
      <w:type w:val="oddPage"/>
      <w:pgSz w:w="11906" w:h="16838" w:code="9"/>
      <w:pgMar w:top="1985" w:right="1134" w:bottom="567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FEE" w:rsidRDefault="00166FEE">
      <w:r>
        <w:separator/>
      </w:r>
    </w:p>
  </w:endnote>
  <w:endnote w:type="continuationSeparator" w:id="0">
    <w:p w:rsidR="00166FEE" w:rsidRDefault="0016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536"/>
      <w:gridCol w:w="2835"/>
    </w:tblGrid>
    <w:tr w:rsidR="009839AD" w:rsidRPr="00685525" w:rsidTr="00682F95">
      <w:tc>
        <w:tcPr>
          <w:tcW w:w="2835" w:type="dxa"/>
          <w:vAlign w:val="center"/>
        </w:tcPr>
        <w:p w:rsidR="009839AD" w:rsidRPr="00685525" w:rsidRDefault="009839AD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rPr>
              <w:rFonts w:ascii="Arial" w:hAnsi="Arial" w:cs="Arial"/>
              <w:sz w:val="16"/>
              <w:szCs w:val="16"/>
              <w:lang w:val="en-GB"/>
            </w:rPr>
          </w:pPr>
        </w:p>
      </w:tc>
      <w:tc>
        <w:tcPr>
          <w:tcW w:w="4536" w:type="dxa"/>
          <w:vAlign w:val="center"/>
        </w:tcPr>
        <w:p w:rsidR="009839AD" w:rsidRPr="00685525" w:rsidRDefault="009839AD" w:rsidP="00682F95">
          <w:pPr>
            <w:pStyle w:val="Noga"/>
            <w:tabs>
              <w:tab w:val="clear" w:pos="4536"/>
              <w:tab w:val="clear" w:pos="9072"/>
              <w:tab w:val="center" w:pos="1933"/>
              <w:tab w:val="center" w:pos="2700"/>
              <w:tab w:val="right" w:pos="3866"/>
              <w:tab w:val="left" w:pos="5220"/>
              <w:tab w:val="right" w:pos="8505"/>
            </w:tabs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85525">
            <w:rPr>
              <w:rFonts w:ascii="Arial" w:hAnsi="Arial" w:cs="Arial"/>
              <w:sz w:val="16"/>
              <w:szCs w:val="16"/>
              <w:lang w:val="en-GB"/>
            </w:rPr>
            <w:t>P</w:t>
          </w:r>
          <w:r>
            <w:rPr>
              <w:rFonts w:ascii="Arial" w:hAnsi="Arial" w:cs="Arial"/>
              <w:sz w:val="16"/>
              <w:szCs w:val="16"/>
              <w:lang w:val="en-GB"/>
            </w:rPr>
            <w:t>age</w:t>
          </w:r>
          <w:r w:rsidRPr="00685525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PAGE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C430FC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3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>of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NUMPAGES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C430FC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3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835" w:type="dxa"/>
        </w:tcPr>
        <w:p w:rsidR="009839AD" w:rsidRPr="00685525" w:rsidRDefault="009839AD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jc w:val="right"/>
            <w:rPr>
              <w:sz w:val="16"/>
              <w:szCs w:val="16"/>
              <w:lang w:val="en-GB"/>
            </w:rPr>
          </w:pPr>
          <w:r>
            <w:rPr>
              <w:noProof/>
              <w:sz w:val="16"/>
              <w:szCs w:val="16"/>
              <w:lang w:val="sl-SI" w:eastAsia="sl-SI"/>
            </w:rPr>
            <w:drawing>
              <wp:inline distT="0" distB="0" distL="0" distR="0" wp14:anchorId="5D9C3D60" wp14:editId="4DEB6736">
                <wp:extent cx="899162" cy="225552"/>
                <wp:effectExtent l="0" t="0" r="0" b="3175"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Standard-Industries-right-25m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2" cy="225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839AD" w:rsidRDefault="009839AD" w:rsidP="009839AD">
    <w:pPr>
      <w:pStyle w:val="Glava"/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5AE36C91" wp14:editId="61C8CA5E">
          <wp:simplePos x="0" y="0"/>
          <wp:positionH relativeFrom="rightMargin">
            <wp:posOffset>-471805</wp:posOffset>
          </wp:positionH>
          <wp:positionV relativeFrom="topMargin">
            <wp:posOffset>0</wp:posOffset>
          </wp:positionV>
          <wp:extent cx="1191600" cy="1188000"/>
          <wp:effectExtent l="0" t="0" r="889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iedel-Logo za glavo 22m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6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3938" w:rsidRPr="0051091D" w:rsidRDefault="00A140DF" w:rsidP="00A140DF">
    <w:pPr>
      <w:pStyle w:val="Noga"/>
      <w:tabs>
        <w:tab w:val="clear" w:pos="4536"/>
        <w:tab w:val="clear" w:pos="9072"/>
        <w:tab w:val="left" w:pos="2310"/>
        <w:tab w:val="center" w:pos="4819"/>
        <w:tab w:val="left" w:pos="5610"/>
      </w:tabs>
      <w:rPr>
        <w:lang w:val="en-GB"/>
      </w:rPr>
    </w:pP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FEE" w:rsidRDefault="00166FEE">
      <w:r>
        <w:separator/>
      </w:r>
    </w:p>
  </w:footnote>
  <w:footnote w:type="continuationSeparator" w:id="0">
    <w:p w:rsidR="00166FEE" w:rsidRDefault="00166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938" w:rsidRDefault="00693938" w:rsidP="00804AC7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5080834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3A146F"/>
    <w:multiLevelType w:val="hybridMultilevel"/>
    <w:tmpl w:val="CF4AF006"/>
    <w:lvl w:ilvl="0" w:tplc="3E3866D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AD88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23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262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A8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7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A6F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89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23E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E664C"/>
    <w:multiLevelType w:val="hybridMultilevel"/>
    <w:tmpl w:val="69848C74"/>
    <w:lvl w:ilvl="0" w:tplc="7868B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B82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F64F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904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CA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361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2611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24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683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AC7EB8"/>
    <w:multiLevelType w:val="multilevel"/>
    <w:tmpl w:val="DB0881F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4" w15:restartNumberingAfterBreak="0">
    <w:nsid w:val="387D4433"/>
    <w:multiLevelType w:val="multilevel"/>
    <w:tmpl w:val="B9CAF282"/>
    <w:name w:val="heading"/>
    <w:lvl w:ilvl="0">
      <w:start w:val="1"/>
      <w:numFmt w:val="bullet"/>
      <w:pStyle w:val="Seznam-nadaljevanje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Seznam-nadaljevanje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Seznam-nadaljevanje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Seznam-nadaljevanje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bullet"/>
      <w:pStyle w:val="zzLc5"/>
      <w:lvlText w:val=" "/>
      <w:lvlJc w:val="left"/>
      <w:pPr>
        <w:ind w:left="0" w:firstLine="0"/>
      </w:pPr>
    </w:lvl>
    <w:lvl w:ilvl="5">
      <w:start w:val="1"/>
      <w:numFmt w:val="bullet"/>
      <w:pStyle w:val="zzLc6"/>
      <w:lvlText w:val=" 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4E5923"/>
    <w:multiLevelType w:val="hybridMultilevel"/>
    <w:tmpl w:val="CF520CF0"/>
    <w:lvl w:ilvl="0" w:tplc="02641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B63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401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C9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27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1C0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0B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28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BC0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80A28"/>
    <w:multiLevelType w:val="multilevel"/>
    <w:tmpl w:val="AD42470C"/>
    <w:name w:val="numbered list"/>
    <w:lvl w:ilvl="0">
      <w:start w:val="1"/>
      <w:numFmt w:val="lowerLetter"/>
      <w:pStyle w:val="Otevilenseznam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Otevilenseznam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Otevilenseznam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Otevilenseznam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none"/>
      <w:pStyle w:val="zzLn5"/>
      <w:suff w:val="nothing"/>
      <w:lvlText w:val=" "/>
      <w:lvlJc w:val="left"/>
      <w:pPr>
        <w:tabs>
          <w:tab w:val="num" w:pos="3240"/>
        </w:tabs>
        <w:ind w:left="0" w:firstLine="0"/>
      </w:pPr>
    </w:lvl>
    <w:lvl w:ilvl="5">
      <w:start w:val="1"/>
      <w:numFmt w:val="none"/>
      <w:pStyle w:val="zzLn6"/>
      <w:suff w:val="nothing"/>
      <w:lvlText w:val=" "/>
      <w:lvlJc w:val="left"/>
      <w:pPr>
        <w:tabs>
          <w:tab w:val="num" w:pos="3960"/>
        </w:tabs>
        <w:ind w:left="0" w:firstLine="0"/>
      </w:pPr>
    </w:lvl>
    <w:lvl w:ilvl="6">
      <w:start w:val="1"/>
      <w:numFmt w:val="lowerRoman"/>
      <w:pStyle w:val="Naslov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slov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slov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80A62F7"/>
    <w:multiLevelType w:val="hybridMultilevel"/>
    <w:tmpl w:val="5D76EB8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1"/>
  </w:num>
  <w:num w:numId="19">
    <w:abstractNumId w:val="7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activeWritingStyle w:appName="MSWord" w:lang="it-IT" w:vendorID="3" w:dllVersion="517" w:checkStyle="1"/>
  <w:activeWritingStyle w:appName="MSWord" w:lang="en-GB" w:vendorID="8" w:dllVersion="513" w:checkStyle="1"/>
  <w:activeWritingStyle w:appName="MSWord" w:lang="en-US" w:vendorID="8" w:dllVersion="513" w:checkStyle="1"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noPunctuationKerning/>
  <w:characterSpacingControl w:val="doNotCompress"/>
  <w:hdrShapeDefaults>
    <o:shapedefaults v:ext="edit" spidmax="2049">
      <o:colormru v:ext="edit" colors="#ffd21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xsrQwMzCzMLGwtLBQ0lEKTi0uzszPAykwrAUAC9lOOiwAAAA="/>
  </w:docVars>
  <w:rsids>
    <w:rsidRoot w:val="00683A92"/>
    <w:rsid w:val="00000A80"/>
    <w:rsid w:val="0000299E"/>
    <w:rsid w:val="000101AE"/>
    <w:rsid w:val="0001443C"/>
    <w:rsid w:val="00023A39"/>
    <w:rsid w:val="00030052"/>
    <w:rsid w:val="00032E75"/>
    <w:rsid w:val="0003569C"/>
    <w:rsid w:val="00036358"/>
    <w:rsid w:val="000372CA"/>
    <w:rsid w:val="0004043F"/>
    <w:rsid w:val="000441BB"/>
    <w:rsid w:val="000445BF"/>
    <w:rsid w:val="00054242"/>
    <w:rsid w:val="00062D13"/>
    <w:rsid w:val="000716D2"/>
    <w:rsid w:val="0007682C"/>
    <w:rsid w:val="00094E25"/>
    <w:rsid w:val="000A6186"/>
    <w:rsid w:val="000A6490"/>
    <w:rsid w:val="000B024C"/>
    <w:rsid w:val="000B2F60"/>
    <w:rsid w:val="000C2068"/>
    <w:rsid w:val="000C4683"/>
    <w:rsid w:val="000D6877"/>
    <w:rsid w:val="000E0E06"/>
    <w:rsid w:val="000E4AB5"/>
    <w:rsid w:val="000F28B4"/>
    <w:rsid w:val="000F2E2B"/>
    <w:rsid w:val="0010187E"/>
    <w:rsid w:val="00104D6B"/>
    <w:rsid w:val="00112B7E"/>
    <w:rsid w:val="00122377"/>
    <w:rsid w:val="001356A9"/>
    <w:rsid w:val="00135A25"/>
    <w:rsid w:val="00135FEE"/>
    <w:rsid w:val="00142616"/>
    <w:rsid w:val="00146A2C"/>
    <w:rsid w:val="00147579"/>
    <w:rsid w:val="001558E4"/>
    <w:rsid w:val="00164074"/>
    <w:rsid w:val="00164DC9"/>
    <w:rsid w:val="00166FEE"/>
    <w:rsid w:val="00167A1F"/>
    <w:rsid w:val="00170DA0"/>
    <w:rsid w:val="00174616"/>
    <w:rsid w:val="00177BD6"/>
    <w:rsid w:val="00186853"/>
    <w:rsid w:val="00193AFA"/>
    <w:rsid w:val="001B36AD"/>
    <w:rsid w:val="001B4E4B"/>
    <w:rsid w:val="001C051B"/>
    <w:rsid w:val="001C4693"/>
    <w:rsid w:val="001D2408"/>
    <w:rsid w:val="001D3D5C"/>
    <w:rsid w:val="001D5E81"/>
    <w:rsid w:val="001E017F"/>
    <w:rsid w:val="001E56C5"/>
    <w:rsid w:val="001F3859"/>
    <w:rsid w:val="0020783C"/>
    <w:rsid w:val="00213366"/>
    <w:rsid w:val="00215F1A"/>
    <w:rsid w:val="00217AA3"/>
    <w:rsid w:val="00220DBD"/>
    <w:rsid w:val="00226CF4"/>
    <w:rsid w:val="00226E30"/>
    <w:rsid w:val="0023025D"/>
    <w:rsid w:val="00231AD2"/>
    <w:rsid w:val="00240737"/>
    <w:rsid w:val="00241356"/>
    <w:rsid w:val="002428A0"/>
    <w:rsid w:val="00244842"/>
    <w:rsid w:val="002507F0"/>
    <w:rsid w:val="002557C7"/>
    <w:rsid w:val="00261CB5"/>
    <w:rsid w:val="00265CE7"/>
    <w:rsid w:val="00276270"/>
    <w:rsid w:val="00276F17"/>
    <w:rsid w:val="00281CBB"/>
    <w:rsid w:val="00282D9C"/>
    <w:rsid w:val="00285E4D"/>
    <w:rsid w:val="0029264E"/>
    <w:rsid w:val="002929FA"/>
    <w:rsid w:val="002A1058"/>
    <w:rsid w:val="002A1B4C"/>
    <w:rsid w:val="002A1B4F"/>
    <w:rsid w:val="002A4C29"/>
    <w:rsid w:val="002B1AB4"/>
    <w:rsid w:val="002C57B1"/>
    <w:rsid w:val="002C651E"/>
    <w:rsid w:val="002D0836"/>
    <w:rsid w:val="002D77A0"/>
    <w:rsid w:val="002F2F38"/>
    <w:rsid w:val="00304FB9"/>
    <w:rsid w:val="003163C9"/>
    <w:rsid w:val="003206E8"/>
    <w:rsid w:val="003260CF"/>
    <w:rsid w:val="00340B2E"/>
    <w:rsid w:val="003615D2"/>
    <w:rsid w:val="00371B8B"/>
    <w:rsid w:val="00376180"/>
    <w:rsid w:val="00381BFF"/>
    <w:rsid w:val="003839AC"/>
    <w:rsid w:val="00390202"/>
    <w:rsid w:val="00393428"/>
    <w:rsid w:val="0039503D"/>
    <w:rsid w:val="003A2BCD"/>
    <w:rsid w:val="003A69DE"/>
    <w:rsid w:val="003B3EC2"/>
    <w:rsid w:val="003D37E3"/>
    <w:rsid w:val="003E0F58"/>
    <w:rsid w:val="003E27F8"/>
    <w:rsid w:val="003E4809"/>
    <w:rsid w:val="003F78A9"/>
    <w:rsid w:val="00407DF9"/>
    <w:rsid w:val="00413F12"/>
    <w:rsid w:val="00420D69"/>
    <w:rsid w:val="00431A63"/>
    <w:rsid w:val="00436A56"/>
    <w:rsid w:val="00450A5C"/>
    <w:rsid w:val="00451732"/>
    <w:rsid w:val="004536F7"/>
    <w:rsid w:val="00453E52"/>
    <w:rsid w:val="00461219"/>
    <w:rsid w:val="00492A9D"/>
    <w:rsid w:val="00493483"/>
    <w:rsid w:val="00494363"/>
    <w:rsid w:val="004A0D60"/>
    <w:rsid w:val="004A7240"/>
    <w:rsid w:val="004C26A0"/>
    <w:rsid w:val="004C54E5"/>
    <w:rsid w:val="004D152F"/>
    <w:rsid w:val="004D474C"/>
    <w:rsid w:val="004E130B"/>
    <w:rsid w:val="004E2E2B"/>
    <w:rsid w:val="004F1085"/>
    <w:rsid w:val="004F6911"/>
    <w:rsid w:val="00501AC7"/>
    <w:rsid w:val="0051091D"/>
    <w:rsid w:val="005177D8"/>
    <w:rsid w:val="00517D31"/>
    <w:rsid w:val="005233D2"/>
    <w:rsid w:val="0052354F"/>
    <w:rsid w:val="00540F56"/>
    <w:rsid w:val="00541857"/>
    <w:rsid w:val="00542F7D"/>
    <w:rsid w:val="005501B7"/>
    <w:rsid w:val="0055348C"/>
    <w:rsid w:val="0056186C"/>
    <w:rsid w:val="00563DD5"/>
    <w:rsid w:val="0057182E"/>
    <w:rsid w:val="005815F9"/>
    <w:rsid w:val="005850F3"/>
    <w:rsid w:val="00593BD2"/>
    <w:rsid w:val="005A1015"/>
    <w:rsid w:val="005A4047"/>
    <w:rsid w:val="005B7730"/>
    <w:rsid w:val="005C26D0"/>
    <w:rsid w:val="005C4533"/>
    <w:rsid w:val="005C5D99"/>
    <w:rsid w:val="005E4E99"/>
    <w:rsid w:val="005E56BA"/>
    <w:rsid w:val="005E6CAD"/>
    <w:rsid w:val="005F205A"/>
    <w:rsid w:val="005F2205"/>
    <w:rsid w:val="005F2921"/>
    <w:rsid w:val="00600B7E"/>
    <w:rsid w:val="00620C68"/>
    <w:rsid w:val="006220B9"/>
    <w:rsid w:val="006323F7"/>
    <w:rsid w:val="006338D5"/>
    <w:rsid w:val="00636EAB"/>
    <w:rsid w:val="0064084B"/>
    <w:rsid w:val="00640FA1"/>
    <w:rsid w:val="00645B06"/>
    <w:rsid w:val="00647507"/>
    <w:rsid w:val="00647F1F"/>
    <w:rsid w:val="00652331"/>
    <w:rsid w:val="00653AD5"/>
    <w:rsid w:val="00653E84"/>
    <w:rsid w:val="00660F3A"/>
    <w:rsid w:val="00665372"/>
    <w:rsid w:val="00682766"/>
    <w:rsid w:val="00683A92"/>
    <w:rsid w:val="00685525"/>
    <w:rsid w:val="006914F2"/>
    <w:rsid w:val="00693938"/>
    <w:rsid w:val="006A16EE"/>
    <w:rsid w:val="006A6B6D"/>
    <w:rsid w:val="006B1EA5"/>
    <w:rsid w:val="006C0F38"/>
    <w:rsid w:val="006D5791"/>
    <w:rsid w:val="006E1ED3"/>
    <w:rsid w:val="006E6826"/>
    <w:rsid w:val="006F370A"/>
    <w:rsid w:val="006F3C5C"/>
    <w:rsid w:val="006F4134"/>
    <w:rsid w:val="006F48E0"/>
    <w:rsid w:val="0070651C"/>
    <w:rsid w:val="007207FE"/>
    <w:rsid w:val="007243A1"/>
    <w:rsid w:val="0073186C"/>
    <w:rsid w:val="00734FEC"/>
    <w:rsid w:val="00735488"/>
    <w:rsid w:val="00736E36"/>
    <w:rsid w:val="00741A5A"/>
    <w:rsid w:val="00741B6F"/>
    <w:rsid w:val="00741B70"/>
    <w:rsid w:val="00745C93"/>
    <w:rsid w:val="007554D6"/>
    <w:rsid w:val="00756201"/>
    <w:rsid w:val="00756E7C"/>
    <w:rsid w:val="00761A2C"/>
    <w:rsid w:val="0077038C"/>
    <w:rsid w:val="007714EA"/>
    <w:rsid w:val="0077719A"/>
    <w:rsid w:val="00780301"/>
    <w:rsid w:val="00790199"/>
    <w:rsid w:val="00790E4E"/>
    <w:rsid w:val="007A4ADA"/>
    <w:rsid w:val="007A5342"/>
    <w:rsid w:val="007B1654"/>
    <w:rsid w:val="007B35F3"/>
    <w:rsid w:val="007C13F0"/>
    <w:rsid w:val="007D20A3"/>
    <w:rsid w:val="007D5790"/>
    <w:rsid w:val="007D6E8A"/>
    <w:rsid w:val="007D75DB"/>
    <w:rsid w:val="007E5F2A"/>
    <w:rsid w:val="007F6753"/>
    <w:rsid w:val="00804AC7"/>
    <w:rsid w:val="00813758"/>
    <w:rsid w:val="00816862"/>
    <w:rsid w:val="008227F7"/>
    <w:rsid w:val="00823E2E"/>
    <w:rsid w:val="008248D3"/>
    <w:rsid w:val="00830375"/>
    <w:rsid w:val="00833C1A"/>
    <w:rsid w:val="00837AF4"/>
    <w:rsid w:val="00843729"/>
    <w:rsid w:val="008515B7"/>
    <w:rsid w:val="0086554B"/>
    <w:rsid w:val="008677AD"/>
    <w:rsid w:val="008716EE"/>
    <w:rsid w:val="0088412C"/>
    <w:rsid w:val="00892D20"/>
    <w:rsid w:val="00893F28"/>
    <w:rsid w:val="00896845"/>
    <w:rsid w:val="008A6AC3"/>
    <w:rsid w:val="008B1218"/>
    <w:rsid w:val="008C6A2B"/>
    <w:rsid w:val="008C77BA"/>
    <w:rsid w:val="008D0978"/>
    <w:rsid w:val="008D30C8"/>
    <w:rsid w:val="008E0E33"/>
    <w:rsid w:val="0090397C"/>
    <w:rsid w:val="00917072"/>
    <w:rsid w:val="00921A8C"/>
    <w:rsid w:val="00927327"/>
    <w:rsid w:val="00947A05"/>
    <w:rsid w:val="00951672"/>
    <w:rsid w:val="009520FF"/>
    <w:rsid w:val="00962730"/>
    <w:rsid w:val="00963581"/>
    <w:rsid w:val="00971A45"/>
    <w:rsid w:val="00975E60"/>
    <w:rsid w:val="009837AE"/>
    <w:rsid w:val="009839AD"/>
    <w:rsid w:val="00995850"/>
    <w:rsid w:val="009A4782"/>
    <w:rsid w:val="009A54A3"/>
    <w:rsid w:val="009A72E1"/>
    <w:rsid w:val="009A7B5A"/>
    <w:rsid w:val="009B004B"/>
    <w:rsid w:val="009B18C4"/>
    <w:rsid w:val="009C3038"/>
    <w:rsid w:val="009C52B6"/>
    <w:rsid w:val="009E278C"/>
    <w:rsid w:val="009E3B17"/>
    <w:rsid w:val="009E58CD"/>
    <w:rsid w:val="009E678A"/>
    <w:rsid w:val="009E7BEB"/>
    <w:rsid w:val="009E7E12"/>
    <w:rsid w:val="009F0043"/>
    <w:rsid w:val="009F21ED"/>
    <w:rsid w:val="009F2E84"/>
    <w:rsid w:val="00A00B7F"/>
    <w:rsid w:val="00A0399E"/>
    <w:rsid w:val="00A10A07"/>
    <w:rsid w:val="00A140DF"/>
    <w:rsid w:val="00A162AD"/>
    <w:rsid w:val="00A175E0"/>
    <w:rsid w:val="00A21DB2"/>
    <w:rsid w:val="00A31694"/>
    <w:rsid w:val="00A33188"/>
    <w:rsid w:val="00A33454"/>
    <w:rsid w:val="00A351E2"/>
    <w:rsid w:val="00A409F7"/>
    <w:rsid w:val="00A41D41"/>
    <w:rsid w:val="00A5429B"/>
    <w:rsid w:val="00A56FEC"/>
    <w:rsid w:val="00A65139"/>
    <w:rsid w:val="00A77174"/>
    <w:rsid w:val="00A945E4"/>
    <w:rsid w:val="00A96B0C"/>
    <w:rsid w:val="00AA0186"/>
    <w:rsid w:val="00AB0C92"/>
    <w:rsid w:val="00AB4980"/>
    <w:rsid w:val="00AD7D4A"/>
    <w:rsid w:val="00AE51CC"/>
    <w:rsid w:val="00AE6B4B"/>
    <w:rsid w:val="00AF6C52"/>
    <w:rsid w:val="00B04516"/>
    <w:rsid w:val="00B0472B"/>
    <w:rsid w:val="00B21BD2"/>
    <w:rsid w:val="00B220DC"/>
    <w:rsid w:val="00B241FA"/>
    <w:rsid w:val="00B243DD"/>
    <w:rsid w:val="00B259C0"/>
    <w:rsid w:val="00B26278"/>
    <w:rsid w:val="00B31CDE"/>
    <w:rsid w:val="00B402EB"/>
    <w:rsid w:val="00B429D6"/>
    <w:rsid w:val="00B53935"/>
    <w:rsid w:val="00B652C8"/>
    <w:rsid w:val="00B660AC"/>
    <w:rsid w:val="00B7141E"/>
    <w:rsid w:val="00B7493F"/>
    <w:rsid w:val="00B779B0"/>
    <w:rsid w:val="00B77C82"/>
    <w:rsid w:val="00B81813"/>
    <w:rsid w:val="00B95737"/>
    <w:rsid w:val="00BA477C"/>
    <w:rsid w:val="00BA7C3E"/>
    <w:rsid w:val="00BB4D16"/>
    <w:rsid w:val="00BD7F04"/>
    <w:rsid w:val="00BF0DD4"/>
    <w:rsid w:val="00BF3084"/>
    <w:rsid w:val="00BF6B13"/>
    <w:rsid w:val="00C003E2"/>
    <w:rsid w:val="00C01D05"/>
    <w:rsid w:val="00C050A3"/>
    <w:rsid w:val="00C119ED"/>
    <w:rsid w:val="00C12CDB"/>
    <w:rsid w:val="00C13C4D"/>
    <w:rsid w:val="00C26E93"/>
    <w:rsid w:val="00C3186E"/>
    <w:rsid w:val="00C321C8"/>
    <w:rsid w:val="00C430FC"/>
    <w:rsid w:val="00C459B7"/>
    <w:rsid w:val="00C4622E"/>
    <w:rsid w:val="00C51A69"/>
    <w:rsid w:val="00C5257C"/>
    <w:rsid w:val="00C57655"/>
    <w:rsid w:val="00C72DB8"/>
    <w:rsid w:val="00C74E62"/>
    <w:rsid w:val="00C77D1B"/>
    <w:rsid w:val="00C85CCA"/>
    <w:rsid w:val="00C916DC"/>
    <w:rsid w:val="00CA6557"/>
    <w:rsid w:val="00CA79CC"/>
    <w:rsid w:val="00CB3611"/>
    <w:rsid w:val="00CB53CA"/>
    <w:rsid w:val="00CB68E9"/>
    <w:rsid w:val="00CC04D0"/>
    <w:rsid w:val="00CC0E2C"/>
    <w:rsid w:val="00CC1962"/>
    <w:rsid w:val="00CD3090"/>
    <w:rsid w:val="00CD46BB"/>
    <w:rsid w:val="00CE4472"/>
    <w:rsid w:val="00D00E27"/>
    <w:rsid w:val="00D02426"/>
    <w:rsid w:val="00D12E80"/>
    <w:rsid w:val="00D21D5E"/>
    <w:rsid w:val="00D31F03"/>
    <w:rsid w:val="00D32E10"/>
    <w:rsid w:val="00D32F07"/>
    <w:rsid w:val="00D34D3C"/>
    <w:rsid w:val="00D40E2E"/>
    <w:rsid w:val="00D42968"/>
    <w:rsid w:val="00D51714"/>
    <w:rsid w:val="00D61CCE"/>
    <w:rsid w:val="00D61DD5"/>
    <w:rsid w:val="00D6296A"/>
    <w:rsid w:val="00D62D23"/>
    <w:rsid w:val="00D67227"/>
    <w:rsid w:val="00D7109F"/>
    <w:rsid w:val="00D71973"/>
    <w:rsid w:val="00D821FA"/>
    <w:rsid w:val="00D87C93"/>
    <w:rsid w:val="00D96AEE"/>
    <w:rsid w:val="00D97FBC"/>
    <w:rsid w:val="00DA1DB3"/>
    <w:rsid w:val="00DD245E"/>
    <w:rsid w:val="00DD35CF"/>
    <w:rsid w:val="00DD537B"/>
    <w:rsid w:val="00DD559F"/>
    <w:rsid w:val="00DE3F07"/>
    <w:rsid w:val="00DE50AA"/>
    <w:rsid w:val="00DF1E18"/>
    <w:rsid w:val="00DF62AB"/>
    <w:rsid w:val="00DF62BD"/>
    <w:rsid w:val="00DF644B"/>
    <w:rsid w:val="00E02BE0"/>
    <w:rsid w:val="00E1003B"/>
    <w:rsid w:val="00E16961"/>
    <w:rsid w:val="00E21438"/>
    <w:rsid w:val="00E234F7"/>
    <w:rsid w:val="00E245ED"/>
    <w:rsid w:val="00E3619F"/>
    <w:rsid w:val="00E37299"/>
    <w:rsid w:val="00E40623"/>
    <w:rsid w:val="00E43643"/>
    <w:rsid w:val="00E45126"/>
    <w:rsid w:val="00E46CFC"/>
    <w:rsid w:val="00E53102"/>
    <w:rsid w:val="00E61293"/>
    <w:rsid w:val="00E6304E"/>
    <w:rsid w:val="00E6513B"/>
    <w:rsid w:val="00E73BC9"/>
    <w:rsid w:val="00E742E7"/>
    <w:rsid w:val="00E752E8"/>
    <w:rsid w:val="00E87DAD"/>
    <w:rsid w:val="00E96FDD"/>
    <w:rsid w:val="00EB0BDC"/>
    <w:rsid w:val="00EB3170"/>
    <w:rsid w:val="00EC289F"/>
    <w:rsid w:val="00EC71F0"/>
    <w:rsid w:val="00EC759A"/>
    <w:rsid w:val="00ED52B8"/>
    <w:rsid w:val="00ED7B00"/>
    <w:rsid w:val="00EE05AB"/>
    <w:rsid w:val="00EE5E08"/>
    <w:rsid w:val="00EF0DDA"/>
    <w:rsid w:val="00EF7C51"/>
    <w:rsid w:val="00F0458F"/>
    <w:rsid w:val="00F14C21"/>
    <w:rsid w:val="00F15F33"/>
    <w:rsid w:val="00F1617E"/>
    <w:rsid w:val="00F215AE"/>
    <w:rsid w:val="00F24479"/>
    <w:rsid w:val="00F27EDF"/>
    <w:rsid w:val="00F30178"/>
    <w:rsid w:val="00F332A6"/>
    <w:rsid w:val="00F46A67"/>
    <w:rsid w:val="00F46B86"/>
    <w:rsid w:val="00F54808"/>
    <w:rsid w:val="00F709C2"/>
    <w:rsid w:val="00F751C7"/>
    <w:rsid w:val="00F76CF1"/>
    <w:rsid w:val="00F7757F"/>
    <w:rsid w:val="00F85030"/>
    <w:rsid w:val="00F90699"/>
    <w:rsid w:val="00F91600"/>
    <w:rsid w:val="00F97657"/>
    <w:rsid w:val="00FA5099"/>
    <w:rsid w:val="00FB01F5"/>
    <w:rsid w:val="00FD25C9"/>
    <w:rsid w:val="00FE0CB6"/>
    <w:rsid w:val="00FE5748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211"/>
    </o:shapedefaults>
    <o:shapelayout v:ext="edit">
      <o:idmap v:ext="edit" data="1"/>
    </o:shapelayout>
  </w:shapeDefaults>
  <w:decimalSymbol w:val=","/>
  <w:listSeparator w:val=";"/>
  <w14:docId w14:val="72E61A80"/>
  <w15:docId w15:val="{DC837DE0-A9C9-4D5B-B6CE-357D1A5A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avaden"/>
    <w:next w:val="Navaden"/>
    <w:link w:val="Naslov1Znak"/>
    <w:qFormat/>
    <w:pPr>
      <w:keepNext/>
      <w:numPr>
        <w:numId w:val="2"/>
      </w:numPr>
      <w:tabs>
        <w:tab w:val="left" w:pos="400"/>
        <w:tab w:val="left" w:pos="560"/>
      </w:tabs>
      <w:suppressAutoHyphens/>
      <w:spacing w:before="270" w:after="240" w:line="270" w:lineRule="exact"/>
      <w:outlineLvl w:val="0"/>
    </w:pPr>
    <w:rPr>
      <w:rFonts w:ascii="Arial" w:hAnsi="Arial"/>
      <w:b/>
      <w:szCs w:val="20"/>
    </w:rPr>
  </w:style>
  <w:style w:type="paragraph" w:styleId="Naslov2">
    <w:name w:val="heading 2"/>
    <w:basedOn w:val="Naslov1"/>
    <w:next w:val="Navaden"/>
    <w:qFormat/>
    <w:pPr>
      <w:numPr>
        <w:ilvl w:val="1"/>
      </w:numPr>
      <w:tabs>
        <w:tab w:val="clear" w:pos="360"/>
        <w:tab w:val="clear" w:pos="400"/>
        <w:tab w:val="clear" w:pos="560"/>
        <w:tab w:val="left" w:pos="540"/>
        <w:tab w:val="left" w:pos="700"/>
        <w:tab w:val="num" w:pos="1440"/>
      </w:tabs>
      <w:spacing w:before="60" w:line="250" w:lineRule="exact"/>
      <w:ind w:left="1440" w:hanging="360"/>
      <w:outlineLvl w:val="1"/>
    </w:pPr>
    <w:rPr>
      <w:sz w:val="22"/>
    </w:rPr>
  </w:style>
  <w:style w:type="paragraph" w:styleId="Naslov3">
    <w:name w:val="heading 3"/>
    <w:basedOn w:val="Naslov1"/>
    <w:next w:val="Navaden"/>
    <w:qFormat/>
    <w:pPr>
      <w:numPr>
        <w:ilvl w:val="2"/>
      </w:numPr>
      <w:tabs>
        <w:tab w:val="clear" w:pos="400"/>
        <w:tab w:val="clear" w:pos="560"/>
        <w:tab w:val="clear" w:pos="720"/>
        <w:tab w:val="left" w:pos="660"/>
        <w:tab w:val="left" w:pos="880"/>
        <w:tab w:val="num" w:pos="2160"/>
      </w:tabs>
      <w:spacing w:before="60" w:line="230" w:lineRule="exact"/>
      <w:ind w:left="2160" w:hanging="180"/>
      <w:outlineLvl w:val="2"/>
    </w:pPr>
    <w:rPr>
      <w:sz w:val="20"/>
    </w:rPr>
  </w:style>
  <w:style w:type="paragraph" w:styleId="Naslov4">
    <w:name w:val="heading 4"/>
    <w:basedOn w:val="Naslov3"/>
    <w:next w:val="Navaden"/>
    <w:qFormat/>
    <w:pPr>
      <w:numPr>
        <w:ilvl w:val="3"/>
      </w:numPr>
      <w:tabs>
        <w:tab w:val="clear" w:pos="660"/>
        <w:tab w:val="clear" w:pos="880"/>
        <w:tab w:val="clear" w:pos="1080"/>
        <w:tab w:val="left" w:pos="940"/>
        <w:tab w:val="left" w:pos="1140"/>
        <w:tab w:val="left" w:pos="1360"/>
        <w:tab w:val="num" w:pos="2880"/>
      </w:tabs>
      <w:ind w:left="2880" w:hanging="360"/>
      <w:outlineLvl w:val="3"/>
    </w:pPr>
  </w:style>
  <w:style w:type="paragraph" w:styleId="Naslov5">
    <w:name w:val="heading 5"/>
    <w:basedOn w:val="Naslov4"/>
    <w:next w:val="Navaden"/>
    <w:qFormat/>
    <w:pPr>
      <w:numPr>
        <w:ilvl w:val="4"/>
      </w:numPr>
      <w:tabs>
        <w:tab w:val="clear" w:pos="940"/>
        <w:tab w:val="clear" w:pos="1080"/>
        <w:tab w:val="clear" w:pos="1140"/>
        <w:tab w:val="clear" w:pos="1360"/>
        <w:tab w:val="num" w:pos="3600"/>
      </w:tabs>
      <w:ind w:left="3600" w:hanging="360"/>
      <w:outlineLvl w:val="4"/>
    </w:pPr>
  </w:style>
  <w:style w:type="paragraph" w:styleId="Naslov6">
    <w:name w:val="heading 6"/>
    <w:basedOn w:val="Naslov5"/>
    <w:next w:val="Navaden"/>
    <w:qFormat/>
    <w:pPr>
      <w:numPr>
        <w:ilvl w:val="5"/>
      </w:numPr>
      <w:tabs>
        <w:tab w:val="clear" w:pos="1440"/>
        <w:tab w:val="num" w:pos="4320"/>
      </w:tabs>
      <w:ind w:left="4320" w:hanging="180"/>
      <w:outlineLvl w:val="5"/>
    </w:pPr>
  </w:style>
  <w:style w:type="paragraph" w:styleId="Naslov7">
    <w:name w:val="heading 7"/>
    <w:basedOn w:val="Naslov6"/>
    <w:next w:val="Navaden"/>
    <w:qFormat/>
    <w:pPr>
      <w:numPr>
        <w:ilvl w:val="6"/>
        <w:numId w:val="3"/>
      </w:numPr>
      <w:tabs>
        <w:tab w:val="clear" w:pos="4680"/>
        <w:tab w:val="num" w:pos="360"/>
      </w:tabs>
      <w:ind w:left="0"/>
      <w:outlineLvl w:val="6"/>
    </w:pPr>
  </w:style>
  <w:style w:type="paragraph" w:styleId="Naslov8">
    <w:name w:val="heading 8"/>
    <w:basedOn w:val="Naslov6"/>
    <w:next w:val="Navaden"/>
    <w:qFormat/>
    <w:pPr>
      <w:numPr>
        <w:ilvl w:val="7"/>
        <w:numId w:val="3"/>
      </w:numPr>
      <w:tabs>
        <w:tab w:val="clear" w:pos="5400"/>
        <w:tab w:val="num" w:pos="360"/>
      </w:tabs>
      <w:ind w:left="0"/>
      <w:outlineLvl w:val="7"/>
    </w:pPr>
  </w:style>
  <w:style w:type="paragraph" w:styleId="Naslov9">
    <w:name w:val="heading 9"/>
    <w:basedOn w:val="Naslov6"/>
    <w:next w:val="Navaden"/>
    <w:qFormat/>
    <w:pPr>
      <w:numPr>
        <w:ilvl w:val="8"/>
        <w:numId w:val="3"/>
      </w:numPr>
      <w:tabs>
        <w:tab w:val="clear" w:pos="6120"/>
        <w:tab w:val="num" w:pos="360"/>
      </w:tabs>
      <w:ind w:left="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lobesedila">
    <w:name w:val="Body Text"/>
    <w:basedOn w:val="Navaden"/>
    <w:pPr>
      <w:jc w:val="center"/>
    </w:pPr>
  </w:style>
  <w:style w:type="paragraph" w:styleId="Seznam-nadaljevanje">
    <w:name w:val="List Continue"/>
    <w:basedOn w:val="Navaden"/>
    <w:pPr>
      <w:numPr>
        <w:numId w:val="4"/>
      </w:numPr>
      <w:tabs>
        <w:tab w:val="num" w:pos="360"/>
      </w:tabs>
      <w:spacing w:line="230" w:lineRule="atLeast"/>
      <w:ind w:left="0" w:firstLine="0"/>
      <w:jc w:val="both"/>
    </w:pPr>
    <w:rPr>
      <w:rFonts w:ascii="Arial" w:hAnsi="Arial"/>
      <w:sz w:val="20"/>
      <w:szCs w:val="20"/>
    </w:rPr>
  </w:style>
  <w:style w:type="paragraph" w:styleId="Seznam-nadaljevanje2">
    <w:name w:val="List Continue 2"/>
    <w:basedOn w:val="Seznam-nadaljevanje"/>
    <w:pPr>
      <w:numPr>
        <w:ilvl w:val="1"/>
      </w:numPr>
      <w:tabs>
        <w:tab w:val="num" w:pos="360"/>
      </w:tabs>
      <w:ind w:left="0" w:firstLine="0"/>
    </w:pPr>
  </w:style>
  <w:style w:type="paragraph" w:styleId="Seznam-nadaljevanje3">
    <w:name w:val="List Continue 3"/>
    <w:basedOn w:val="Seznam-nadaljevanje"/>
    <w:pPr>
      <w:numPr>
        <w:ilvl w:val="2"/>
      </w:numPr>
      <w:tabs>
        <w:tab w:val="num" w:pos="360"/>
        <w:tab w:val="left" w:pos="1200"/>
      </w:tabs>
    </w:pPr>
  </w:style>
  <w:style w:type="paragraph" w:styleId="Seznam-nadaljevanje4">
    <w:name w:val="List Continue 4"/>
    <w:basedOn w:val="Seznam-nadaljevanje"/>
    <w:pPr>
      <w:numPr>
        <w:ilvl w:val="3"/>
      </w:numPr>
      <w:tabs>
        <w:tab w:val="num" w:pos="360"/>
        <w:tab w:val="left" w:pos="1600"/>
      </w:tabs>
    </w:pPr>
  </w:style>
  <w:style w:type="paragraph" w:styleId="Otevilenseznam">
    <w:name w:val="List Number"/>
    <w:basedOn w:val="Navaden"/>
    <w:pPr>
      <w:numPr>
        <w:numId w:val="3"/>
      </w:numPr>
      <w:tabs>
        <w:tab w:val="clear" w:pos="36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2">
    <w:name w:val="List Number 2"/>
    <w:basedOn w:val="Navaden"/>
    <w:pPr>
      <w:numPr>
        <w:ilvl w:val="1"/>
        <w:numId w:val="3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3">
    <w:name w:val="List Number 3"/>
    <w:basedOn w:val="Navaden"/>
    <w:pPr>
      <w:numPr>
        <w:ilvl w:val="2"/>
        <w:numId w:val="3"/>
      </w:numPr>
      <w:tabs>
        <w:tab w:val="left" w:pos="12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4">
    <w:name w:val="List Number 4"/>
    <w:basedOn w:val="Navaden"/>
    <w:pPr>
      <w:numPr>
        <w:ilvl w:val="3"/>
        <w:numId w:val="3"/>
      </w:numPr>
      <w:tabs>
        <w:tab w:val="left" w:pos="16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Note">
    <w:name w:val="Note"/>
    <w:basedOn w:val="Navaden"/>
    <w:next w:val="Navaden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szCs w:val="20"/>
    </w:rPr>
  </w:style>
  <w:style w:type="paragraph" w:customStyle="1" w:styleId="zzLc5">
    <w:name w:val="zzLc5"/>
    <w:basedOn w:val="Navaden"/>
    <w:next w:val="Navaden"/>
    <w:pPr>
      <w:numPr>
        <w:ilvl w:val="4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c6">
    <w:name w:val="zzLc6"/>
    <w:basedOn w:val="Navaden"/>
    <w:next w:val="Navaden"/>
    <w:pPr>
      <w:numPr>
        <w:ilvl w:val="5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5">
    <w:name w:val="zzLn5"/>
    <w:basedOn w:val="Navaden"/>
    <w:next w:val="Navaden"/>
    <w:pPr>
      <w:numPr>
        <w:ilvl w:val="4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6">
    <w:name w:val="zzLn6"/>
    <w:basedOn w:val="Navaden"/>
    <w:next w:val="Navaden"/>
    <w:pPr>
      <w:numPr>
        <w:ilvl w:val="5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styleId="Oznaenseznam2">
    <w:name w:val="List Bullet 2"/>
    <w:basedOn w:val="Navaden"/>
    <w:autoRedefine/>
    <w:pPr>
      <w:numPr>
        <w:numId w:val="1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BodyTextKeep">
    <w:name w:val="Body Text Keep"/>
    <w:basedOn w:val="Telobesedila"/>
    <w:pPr>
      <w:keepNext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berschriftTitelseite">
    <w:name w:val="Überschrift Titelseite"/>
    <w:basedOn w:val="Navaden"/>
    <w:next w:val="Navaden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  <w:lang w:eastAsia="en-US"/>
    </w:rPr>
  </w:style>
  <w:style w:type="paragraph" w:customStyle="1" w:styleId="Firmenname">
    <w:name w:val="Firmenname"/>
    <w:basedOn w:val="Telobesedila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caps/>
      <w:spacing w:val="75"/>
      <w:kern w:val="18"/>
      <w:sz w:val="22"/>
      <w:szCs w:val="20"/>
      <w:lang w:eastAsia="en-US"/>
    </w:rPr>
  </w:style>
  <w:style w:type="paragraph" w:customStyle="1" w:styleId="font7">
    <w:name w:val="font7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font5">
    <w:name w:val="font5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0">
    <w:name w:val="xl20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1">
    <w:name w:val="xl21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2">
    <w:name w:val="xl22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5">
    <w:name w:val="xl25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7">
    <w:name w:val="xl27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xl29">
    <w:name w:val="xl29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2">
    <w:name w:val="xl32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3">
    <w:name w:val="xl3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4">
    <w:name w:val="xl34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5">
    <w:name w:val="xl35"/>
    <w:basedOn w:val="Navaden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6">
    <w:name w:val="xl3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7">
    <w:name w:val="xl37"/>
    <w:basedOn w:val="Navaden"/>
    <w:pPr>
      <w:pBdr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8">
    <w:name w:val="xl38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9">
    <w:name w:val="xl39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0">
    <w:name w:val="xl40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1">
    <w:name w:val="xl41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2">
    <w:name w:val="xl42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3">
    <w:name w:val="xl43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avade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avade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avade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8">
    <w:name w:val="xl48"/>
    <w:basedOn w:val="Navade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0">
    <w:name w:val="xl50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1">
    <w:name w:val="xl51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2">
    <w:name w:val="xl52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3">
    <w:name w:val="xl53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4">
    <w:name w:val="xl54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5">
    <w:name w:val="xl55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6">
    <w:name w:val="xl56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7">
    <w:name w:val="xl57"/>
    <w:basedOn w:val="Navaden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8">
    <w:name w:val="xl58"/>
    <w:basedOn w:val="Navaden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9">
    <w:name w:val="xl59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avaden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1">
    <w:name w:val="xl6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2">
    <w:name w:val="xl6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63">
    <w:name w:val="xl63"/>
    <w:basedOn w:val="Navaden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4">
    <w:name w:val="xl64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5">
    <w:name w:val="xl65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6">
    <w:name w:val="xl6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7">
    <w:name w:val="xl67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8">
    <w:name w:val="xl68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9">
    <w:name w:val="xl6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70">
    <w:name w:val="xl70"/>
    <w:basedOn w:val="Navaden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1">
    <w:name w:val="xl71"/>
    <w:basedOn w:val="Navade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3">
    <w:name w:val="xl73"/>
    <w:basedOn w:val="Navaden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4">
    <w:name w:val="xl74"/>
    <w:basedOn w:val="Navaden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5">
    <w:name w:val="xl75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6">
    <w:name w:val="xl76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7">
    <w:name w:val="xl77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8">
    <w:name w:val="xl78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9">
    <w:name w:val="xl79"/>
    <w:basedOn w:val="Navade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0">
    <w:name w:val="xl80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1">
    <w:name w:val="xl8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2">
    <w:name w:val="xl8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3">
    <w:name w:val="xl8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4">
    <w:name w:val="xl84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5">
    <w:name w:val="xl85"/>
    <w:basedOn w:val="Navaden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6">
    <w:name w:val="xl86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7">
    <w:name w:val="xl87"/>
    <w:basedOn w:val="Navade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8">
    <w:name w:val="xl88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9">
    <w:name w:val="xl8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0">
    <w:name w:val="xl90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1">
    <w:name w:val="xl9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2">
    <w:name w:val="xl92"/>
    <w:basedOn w:val="Navaden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4">
    <w:name w:val="xl94"/>
    <w:basedOn w:val="Navaden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5">
    <w:name w:val="xl95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6">
    <w:name w:val="xl96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avaden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8">
    <w:name w:val="xl98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9">
    <w:name w:val="xl99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0">
    <w:name w:val="xl100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1">
    <w:name w:val="xl10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2">
    <w:name w:val="xl102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03">
    <w:name w:val="xl103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4">
    <w:name w:val="xl104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5">
    <w:name w:val="xl105"/>
    <w:basedOn w:val="Navade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6">
    <w:name w:val="xl106"/>
    <w:basedOn w:val="Navaden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107">
    <w:name w:val="xl107"/>
    <w:basedOn w:val="Navaden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8">
    <w:name w:val="xl108"/>
    <w:basedOn w:val="Navaden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9">
    <w:name w:val="xl109"/>
    <w:basedOn w:val="Navade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0">
    <w:name w:val="xl110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1">
    <w:name w:val="xl11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12">
    <w:name w:val="xl112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113">
    <w:name w:val="xl113"/>
    <w:basedOn w:val="Navaden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114">
    <w:name w:val="xl114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15">
    <w:name w:val="xl115"/>
    <w:basedOn w:val="Navaden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6">
    <w:name w:val="xl11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17">
    <w:name w:val="xl117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8">
    <w:name w:val="xl118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9">
    <w:name w:val="xl119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20"/>
      <w:szCs w:val="20"/>
    </w:rPr>
  </w:style>
  <w:style w:type="paragraph" w:customStyle="1" w:styleId="xl120">
    <w:name w:val="xl120"/>
    <w:basedOn w:val="Navaden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1">
    <w:name w:val="xl12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2">
    <w:name w:val="xl122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3">
    <w:name w:val="xl123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4">
    <w:name w:val="xl124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5">
    <w:name w:val="xl125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6">
    <w:name w:val="xl12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27">
    <w:name w:val="xl127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8">
    <w:name w:val="xl128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29">
    <w:name w:val="xl129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132">
    <w:name w:val="xl132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33">
    <w:name w:val="xl133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34">
    <w:name w:val="xl134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5">
    <w:name w:val="xl135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6">
    <w:name w:val="xl136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7">
    <w:name w:val="xl137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8">
    <w:name w:val="xl138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9">
    <w:name w:val="xl139"/>
    <w:basedOn w:val="style0"/>
    <w:pPr>
      <w:pBdr>
        <w:bottom w:val="single" w:sz="8" w:space="0" w:color="auto"/>
      </w:pBdr>
      <w:shd w:val="clear" w:color="auto" w:fill="FFFFFF"/>
      <w:jc w:val="center"/>
    </w:pPr>
    <w:rPr>
      <w:rFonts w:ascii="Arial" w:hAnsi="Arial" w:cs="Arial"/>
      <w:b/>
      <w:bCs/>
      <w:color w:val="FFFFFF"/>
    </w:rPr>
  </w:style>
  <w:style w:type="paragraph" w:customStyle="1" w:styleId="style0">
    <w:name w:val="style0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azalovsebine1">
    <w:name w:val="toc 1"/>
    <w:basedOn w:val="Navaden"/>
    <w:next w:val="Navaden"/>
    <w:autoRedefine/>
    <w:semiHidden/>
    <w:pPr>
      <w:tabs>
        <w:tab w:val="right" w:leader="dot" w:pos="9214"/>
      </w:tabs>
      <w:spacing w:after="240"/>
      <w:ind w:right="1134"/>
    </w:pPr>
    <w:rPr>
      <w:rFonts w:ascii="Arial" w:hAnsi="Arial"/>
    </w:rPr>
  </w:style>
  <w:style w:type="character" w:styleId="tevilkastrani">
    <w:name w:val="page number"/>
    <w:basedOn w:val="Privzetapisavaodstavka"/>
  </w:style>
  <w:style w:type="character" w:customStyle="1" w:styleId="CharChar">
    <w:name w:val="Char Char"/>
    <w:rPr>
      <w:rFonts w:ascii="Arial" w:hAnsi="Arial"/>
      <w:b/>
      <w:noProof w:val="0"/>
      <w:sz w:val="24"/>
      <w:lang w:val="de-DE" w:eastAsia="de-DE" w:bidi="ar-SA"/>
    </w:rPr>
  </w:style>
  <w:style w:type="paragraph" w:styleId="Telobesedila2">
    <w:name w:val="Body Text 2"/>
    <w:basedOn w:val="Navaden"/>
    <w:pPr>
      <w:widowControl w:val="0"/>
      <w:autoSpaceDE w:val="0"/>
      <w:autoSpaceDN w:val="0"/>
      <w:adjustRightInd w:val="0"/>
      <w:ind w:right="692"/>
      <w:jc w:val="both"/>
    </w:pPr>
    <w:rPr>
      <w:rFonts w:ascii="Arial" w:hAnsi="Arial"/>
      <w:color w:val="000000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rFonts w:ascii="Arial" w:hAnsi="Arial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rFonts w:ascii="Arial" w:hAnsi="Arial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rFonts w:ascii="Arial" w:hAnsi="Arial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rFonts w:ascii="Arial" w:hAnsi="Arial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rFonts w:ascii="Arial" w:hAnsi="Arial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rFonts w:ascii="Arial" w:hAnsi="Arial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rFonts w:ascii="Arial" w:hAnsi="Arial"/>
    </w:rPr>
  </w:style>
  <w:style w:type="paragraph" w:styleId="Besedilooblaka">
    <w:name w:val="Balloon Text"/>
    <w:basedOn w:val="Navaden"/>
    <w:semiHidden/>
    <w:rsid w:val="00F30178"/>
    <w:rPr>
      <w:rFonts w:ascii="Tahoma" w:hAnsi="Tahoma" w:cs="Tahoma"/>
      <w:sz w:val="16"/>
      <w:szCs w:val="16"/>
    </w:rPr>
  </w:style>
  <w:style w:type="paragraph" w:customStyle="1" w:styleId="Text1">
    <w:name w:val="Text 1"/>
    <w:basedOn w:val="Navaden"/>
    <w:link w:val="Text1Carcter"/>
    <w:rsid w:val="006E1ED3"/>
    <w:pPr>
      <w:spacing w:before="120" w:after="120" w:line="360" w:lineRule="auto"/>
      <w:ind w:left="850"/>
    </w:pPr>
    <w:rPr>
      <w:rFonts w:eastAsia="MS Mincho"/>
      <w:szCs w:val="20"/>
      <w:lang w:val="en-GB" w:eastAsia="x-none"/>
    </w:rPr>
  </w:style>
  <w:style w:type="character" w:customStyle="1" w:styleId="Text1Carcter">
    <w:name w:val="Text 1 Carácter"/>
    <w:link w:val="Text1"/>
    <w:locked/>
    <w:rsid w:val="006E1ED3"/>
    <w:rPr>
      <w:rFonts w:eastAsia="MS Mincho"/>
      <w:sz w:val="24"/>
      <w:lang w:val="en-GB" w:eastAsia="x-none" w:bidi="ar-SA"/>
    </w:rPr>
  </w:style>
  <w:style w:type="paragraph" w:customStyle="1" w:styleId="NormalCentered">
    <w:name w:val="Normal Centered"/>
    <w:basedOn w:val="Navaden"/>
    <w:rsid w:val="006E1ED3"/>
    <w:pPr>
      <w:spacing w:before="120" w:after="120" w:line="360" w:lineRule="auto"/>
      <w:jc w:val="center"/>
    </w:pPr>
    <w:rPr>
      <w:rFonts w:eastAsia="MS Mincho"/>
      <w:szCs w:val="20"/>
      <w:lang w:val="en-GB" w:eastAsia="en-US"/>
    </w:rPr>
  </w:style>
  <w:style w:type="paragraph" w:customStyle="1" w:styleId="Point0">
    <w:name w:val="Point 0"/>
    <w:basedOn w:val="Navaden"/>
    <w:link w:val="Point0Char1"/>
    <w:rsid w:val="006E1ED3"/>
    <w:pPr>
      <w:spacing w:before="120" w:after="120" w:line="360" w:lineRule="auto"/>
      <w:ind w:left="850" w:hanging="850"/>
    </w:pPr>
    <w:rPr>
      <w:rFonts w:eastAsia="MS Mincho"/>
      <w:szCs w:val="20"/>
      <w:lang w:val="en-GB" w:eastAsia="x-none"/>
    </w:rPr>
  </w:style>
  <w:style w:type="character" w:customStyle="1" w:styleId="Point0Char1">
    <w:name w:val="Point 0 Char1"/>
    <w:link w:val="Point0"/>
    <w:locked/>
    <w:rsid w:val="006E1ED3"/>
    <w:rPr>
      <w:rFonts w:eastAsia="MS Mincho"/>
      <w:sz w:val="24"/>
      <w:lang w:val="en-GB" w:eastAsia="x-none" w:bidi="ar-SA"/>
    </w:rPr>
  </w:style>
  <w:style w:type="table" w:styleId="Tabelamrea">
    <w:name w:val="Table Grid"/>
    <w:basedOn w:val="Navadnatabela"/>
    <w:rsid w:val="00E37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790E4E"/>
    <w:pPr>
      <w:spacing w:before="100" w:beforeAutospacing="1" w:after="100" w:afterAutospacing="1"/>
    </w:pPr>
    <w:rPr>
      <w:rFonts w:ascii="Verdana" w:hAnsi="Verdana"/>
      <w:sz w:val="20"/>
      <w:szCs w:val="20"/>
      <w:lang w:val="en-GB" w:eastAsia="en-GB"/>
    </w:rPr>
  </w:style>
  <w:style w:type="character" w:customStyle="1" w:styleId="notranslate">
    <w:name w:val="notranslate"/>
    <w:basedOn w:val="Privzetapisavaodstavka"/>
    <w:rsid w:val="00167A1F"/>
  </w:style>
  <w:style w:type="character" w:customStyle="1" w:styleId="google-src-text1">
    <w:name w:val="google-src-text1"/>
    <w:basedOn w:val="Privzetapisavaodstavka"/>
    <w:rsid w:val="00167A1F"/>
    <w:rPr>
      <w:vanish/>
      <w:webHidden w:val="0"/>
      <w:specVanish w:val="0"/>
    </w:rPr>
  </w:style>
  <w:style w:type="paragraph" w:customStyle="1" w:styleId="Default">
    <w:name w:val="Default"/>
    <w:rsid w:val="00CB53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Naslov1Znak">
    <w:name w:val="Naslov 1 Znak"/>
    <w:basedOn w:val="Privzetapisavaodstavka"/>
    <w:link w:val="Naslov1"/>
    <w:rsid w:val="006C0F38"/>
    <w:rPr>
      <w:rFonts w:ascii="Arial" w:hAnsi="Arial"/>
      <w:b/>
      <w:sz w:val="24"/>
      <w:lang w:val="de-DE" w:eastAsia="de-DE"/>
    </w:rPr>
  </w:style>
  <w:style w:type="character" w:customStyle="1" w:styleId="NogaZnak">
    <w:name w:val="Noga Znak"/>
    <w:basedOn w:val="Privzetapisavaodstavka"/>
    <w:link w:val="Noga"/>
    <w:rsid w:val="00147579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152F5-DDE6-4A45-9C04-BBCEB109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CE Declaration of Conformity</vt:lpstr>
      <vt:lpstr>CE Declaration of Conformity</vt:lpstr>
      <vt:lpstr>CE Declaration of Conformity</vt:lpstr>
    </vt:vector>
  </TitlesOfParts>
  <Company/>
  <LinksUpToDate>false</LinksUpToDate>
  <CharactersWithSpaces>3904</CharactersWithSpaces>
  <SharedDoc>false</SharedDoc>
  <HLinks>
    <vt:vector size="12" baseType="variant"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mailto:info@kierulff.dk</vt:lpwstr>
      </vt:variant>
      <vt:variant>
        <vt:lpwstr/>
      </vt:variant>
      <vt:variant>
        <vt:i4>2097227</vt:i4>
      </vt:variant>
      <vt:variant>
        <vt:i4>-1</vt:i4>
      </vt:variant>
      <vt:variant>
        <vt:i4>2062</vt:i4>
      </vt:variant>
      <vt:variant>
        <vt:i4>1</vt:i4>
      </vt:variant>
      <vt:variant>
        <vt:lpwstr>http://intranet.monier.info/site_roofing.nsf/9c10b59355a3fe35c1256c160070ec54/d40ff67c8e8275fac1257b1e0038c6b8/$FILE/Monier%20Group_Logo_RGB.wmf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Declaration of Conformity</dc:title>
  <dc:creator>H Beadnell</dc:creator>
  <cp:lastModifiedBy>Sandi</cp:lastModifiedBy>
  <cp:revision>73</cp:revision>
  <cp:lastPrinted>2018-05-21T12:09:00Z</cp:lastPrinted>
  <dcterms:created xsi:type="dcterms:W3CDTF">2018-05-29T12:10:00Z</dcterms:created>
  <dcterms:modified xsi:type="dcterms:W3CDTF">2024-05-24T09:11:00Z</dcterms:modified>
</cp:coreProperties>
</file>